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3F" w:rsidRDefault="0030123F" w:rsidP="0030123F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lang w:val="es-ES_tradnl"/>
        </w:rPr>
      </w:pPr>
      <w:r>
        <w:rPr>
          <w:rFonts w:ascii="Palatino Linotype" w:hAnsi="Palatino Linotype"/>
          <w:noProof/>
          <w:lang w:eastAsia="it-IT"/>
        </w:rPr>
        <w:drawing>
          <wp:inline distT="0" distB="0" distL="0" distR="0" wp14:anchorId="3F2D48DC" wp14:editId="47510274">
            <wp:extent cx="1724212" cy="605425"/>
            <wp:effectExtent l="0" t="0" r="0" b="4445"/>
            <wp:docPr id="2" name="Immagine 2" descr="Ufficio Stampa 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Ufficio Stampa 1B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83" cy="64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23F" w:rsidRDefault="0030123F" w:rsidP="0030123F">
      <w:pPr>
        <w:autoSpaceDE w:val="0"/>
        <w:autoSpaceDN w:val="0"/>
        <w:spacing w:after="0" w:line="240" w:lineRule="auto"/>
        <w:rPr>
          <w:rFonts w:ascii="Palatino Linotype" w:hAnsi="Palatino Linotype"/>
          <w:color w:val="000000"/>
          <w:sz w:val="20"/>
          <w:szCs w:val="20"/>
          <w:lang w:val="es-ES_tradnl"/>
        </w:rPr>
      </w:pPr>
    </w:p>
    <w:p w:rsidR="00C7028B" w:rsidRDefault="00C7028B" w:rsidP="00C7028B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</w:pPr>
      <w:r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  <w:t>Comunicato stampa</w:t>
      </w:r>
    </w:p>
    <w:p w:rsidR="00C7028B" w:rsidRDefault="00C7028B" w:rsidP="00C7028B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</w:pPr>
    </w:p>
    <w:p w:rsidR="00C7028B" w:rsidRDefault="00C7028B" w:rsidP="00C7028B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</w:pPr>
      <w:r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  <w:t>Martedì 20 e sabato 24 giugno 2023 – Tolmezzo e Cividale</w:t>
      </w:r>
    </w:p>
    <w:p w:rsidR="00C7028B" w:rsidRDefault="00C7028B" w:rsidP="00C7028B">
      <w:pPr>
        <w:autoSpaceDE w:val="0"/>
        <w:autoSpaceDN w:val="0"/>
        <w:spacing w:after="0" w:line="240" w:lineRule="auto"/>
        <w:rPr>
          <w:rFonts w:ascii="Palatino Linotype" w:hAnsi="Palatino Linotype"/>
          <w:b/>
          <w:bCs/>
          <w:color w:val="000000"/>
          <w:sz w:val="20"/>
          <w:szCs w:val="20"/>
          <w:u w:val="single"/>
          <w:lang w:val="es-ES_tradnl"/>
        </w:rPr>
      </w:pPr>
    </w:p>
    <w:p w:rsidR="00C7028B" w:rsidRDefault="00C7028B" w:rsidP="00C7028B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lang w:val="es-ES_tradnl"/>
        </w:rPr>
      </w:pPr>
    </w:p>
    <w:p w:rsidR="00C7028B" w:rsidRDefault="00C7028B" w:rsidP="00C7028B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lang w:val="es-ES_tradnl"/>
        </w:rPr>
      </w:pPr>
      <w:r>
        <w:rPr>
          <w:rFonts w:ascii="Palatino Linotype" w:hAnsi="Palatino Linotype"/>
          <w:b/>
          <w:bCs/>
          <w:color w:val="C00000"/>
          <w:sz w:val="36"/>
          <w:szCs w:val="36"/>
          <w:lang w:val="es-ES_tradnl"/>
        </w:rPr>
        <w:t>Giornata mondiale del Rifugiato: Caritas accende i riflettori sull’accoglienza virtuosa della rete Sai</w:t>
      </w:r>
    </w:p>
    <w:p w:rsidR="00C7028B" w:rsidRDefault="00C7028B" w:rsidP="00C7028B">
      <w:pPr>
        <w:pStyle w:val="Nessunaspaziatura"/>
        <w:rPr>
          <w:rFonts w:ascii="Palatino Linotype" w:hAnsi="Palatino Linotype"/>
          <w:b/>
          <w:bCs/>
          <w:i/>
          <w:iCs/>
          <w:color w:val="000000"/>
          <w:sz w:val="24"/>
          <w:szCs w:val="24"/>
          <w:lang w:val="es-ES_tradnl"/>
        </w:rPr>
      </w:pPr>
    </w:p>
    <w:p w:rsidR="00C7028B" w:rsidRDefault="00C7028B" w:rsidP="00C7028B">
      <w:pPr>
        <w:pStyle w:val="Nessunaspaziatura"/>
        <w:jc w:val="center"/>
        <w:rPr>
          <w:rFonts w:ascii="Palatino Linotype" w:hAnsi="Palatino Linotype"/>
          <w:b/>
          <w:bCs/>
          <w:i/>
          <w:iCs/>
          <w:color w:val="000000"/>
          <w:sz w:val="24"/>
          <w:szCs w:val="24"/>
          <w:lang w:val="es-ES_tradnl"/>
        </w:rPr>
      </w:pPr>
      <w:r>
        <w:rPr>
          <w:rFonts w:ascii="Palatino Linotype" w:hAnsi="Palatino Linotype"/>
          <w:b/>
          <w:bCs/>
          <w:i/>
          <w:iCs/>
          <w:color w:val="000000"/>
          <w:sz w:val="24"/>
          <w:szCs w:val="24"/>
          <w:lang w:val="es-ES_tradnl"/>
        </w:rPr>
        <w:t>Martedì 20 giugno ricorre la “Giornata mondiale del Rifugiato”, la Caritas diocesana di Udine promuove due momenti di incontro e dialogo a Tolmezzo e Cividale, Comuni dove gestisce i progetti di accoglienza della rete del Sai, il Servizio Accoglienza e Integrazione. In programma mostre, dibattiti e la proiezione del documentario «Trieste è bella di notte»</w:t>
      </w:r>
    </w:p>
    <w:p w:rsidR="00C7028B" w:rsidRDefault="00C7028B" w:rsidP="00C7028B">
      <w:pPr>
        <w:pStyle w:val="Nessunaspaziatura"/>
        <w:rPr>
          <w:rFonts w:ascii="Palatino Linotype" w:hAnsi="Palatino Linotype"/>
          <w:b/>
          <w:bCs/>
          <w:i/>
          <w:iCs/>
          <w:color w:val="000000"/>
          <w:lang w:val="es-ES_tradnl"/>
        </w:rPr>
      </w:pPr>
    </w:p>
    <w:p w:rsidR="00C7028B" w:rsidRDefault="00C7028B" w:rsidP="00C7028B">
      <w:pPr>
        <w:rPr>
          <w:rFonts w:ascii="Palatino Linotype" w:hAnsi="Palatino Linotype"/>
          <w:color w:val="000000"/>
          <w:lang w:val="es-ES_tradnl"/>
        </w:rPr>
      </w:pPr>
      <w:r>
        <w:rPr>
          <w:rFonts w:ascii="Palatino Linotype" w:hAnsi="Palatino Linotype"/>
          <w:color w:val="000000"/>
          <w:lang w:val="es-ES_tradnl"/>
        </w:rPr>
        <w:t xml:space="preserve">Ricorre all’indomani dell’ennesima terribile tragedia in mare, questa volta al largo delle coste greche, la </w:t>
      </w:r>
      <w:r>
        <w:rPr>
          <w:rFonts w:ascii="Palatino Linotype" w:hAnsi="Palatino Linotype"/>
          <w:b/>
          <w:bCs/>
          <w:color w:val="000000"/>
          <w:lang w:val="es-ES_tradnl"/>
        </w:rPr>
        <w:t>Giornata mondiale del Rifugiato</w:t>
      </w:r>
      <w:r>
        <w:rPr>
          <w:rFonts w:ascii="Palatino Linotype" w:hAnsi="Palatino Linotype"/>
          <w:color w:val="000000"/>
          <w:lang w:val="es-ES_tradnl"/>
        </w:rPr>
        <w:t xml:space="preserve">, in un momento storico in cui è l’immigrazione al centro del dibattito europeo con l’accordo raggiunto sul cosiddetto “Patto su Migrazioni e Asilo”. Ecco allora che la ricorrenza del </w:t>
      </w:r>
      <w:r>
        <w:rPr>
          <w:rFonts w:ascii="Palatino Linotype" w:hAnsi="Palatino Linotype"/>
          <w:b/>
          <w:bCs/>
          <w:color w:val="000000"/>
          <w:lang w:val="es-ES_tradnl"/>
        </w:rPr>
        <w:t>20 giugno</w:t>
      </w:r>
      <w:r>
        <w:rPr>
          <w:rFonts w:ascii="Palatino Linotype" w:hAnsi="Palatino Linotype"/>
          <w:color w:val="000000"/>
          <w:lang w:val="es-ES_tradnl"/>
        </w:rPr>
        <w:t xml:space="preserve"> è l’occasione per accendere i riflettori sull’accoglienza più virtuosa, quella della rete del Sai, il </w:t>
      </w:r>
      <w:r>
        <w:rPr>
          <w:rFonts w:ascii="Palatino Linotype" w:hAnsi="Palatino Linotype"/>
          <w:b/>
          <w:bCs/>
          <w:color w:val="000000"/>
          <w:lang w:val="es-ES_tradnl"/>
        </w:rPr>
        <w:t>Sistema Accoglienza e Integrazione</w:t>
      </w:r>
      <w:r>
        <w:rPr>
          <w:rFonts w:ascii="Palatino Linotype" w:hAnsi="Palatino Linotype"/>
          <w:color w:val="000000"/>
          <w:lang w:val="es-ES_tradnl"/>
        </w:rPr>
        <w:t>, costituito dagli enti locali che per la realizzazione di progetti di accoglienza integrata accedono al Fondo nazionale per le politiche e i servizi dell’asilo. A livello territoriale gli enti locali, con il supporto delle realtà del terzo settore, garantiscono interventi di accoglienza integrata che, oltre ad assicurare servizi di vitto e alloggio, prevedono anche misure di informazione, accompagnamento, assistenza e orientamento, attraverso la costruzione di percorsi individuali di inserimento socio-economico.</w:t>
      </w:r>
    </w:p>
    <w:p w:rsidR="00C7028B" w:rsidRDefault="00C7028B" w:rsidP="00C7028B">
      <w:pPr>
        <w:rPr>
          <w:rFonts w:ascii="Palatino Linotype" w:hAnsi="Palatino Linotype"/>
          <w:color w:val="000000"/>
          <w:lang w:val="es-ES_tradnl"/>
        </w:rPr>
      </w:pPr>
      <w:r>
        <w:rPr>
          <w:rFonts w:ascii="Palatino Linotype" w:hAnsi="Palatino Linotype"/>
          <w:b/>
          <w:bCs/>
          <w:color w:val="000000"/>
          <w:lang w:val="es-ES_tradnl"/>
        </w:rPr>
        <w:t>In Friuli Venezia Giulia i progetti in essere sono soltanto sei, per un totale di 268 posti</w:t>
      </w:r>
      <w:r>
        <w:rPr>
          <w:rFonts w:ascii="Palatino Linotype" w:hAnsi="Palatino Linotype"/>
          <w:color w:val="000000"/>
          <w:lang w:val="es-ES_tradnl"/>
        </w:rPr>
        <w:t xml:space="preserve">. </w:t>
      </w:r>
      <w:r>
        <w:rPr>
          <w:rFonts w:ascii="Palatino Linotype" w:hAnsi="Palatino Linotype"/>
          <w:b/>
          <w:bCs/>
          <w:color w:val="000000"/>
          <w:lang w:val="es-ES_tradnl"/>
        </w:rPr>
        <w:t>Sul territorio dell’ex provincia di Udine sono due, gestiti dalla Caritas diocesana di Udine</w:t>
      </w:r>
      <w:r>
        <w:rPr>
          <w:rFonts w:ascii="Palatino Linotype" w:hAnsi="Palatino Linotype"/>
          <w:color w:val="000000"/>
          <w:lang w:val="es-ES_tradnl"/>
        </w:rPr>
        <w:t xml:space="preserve">. Il primo e più longevo è quello realizzato nei Comuni dell’Ambito territoriale di Cividale del Friuli, </w:t>
      </w:r>
      <w:r>
        <w:rPr>
          <w:rFonts w:ascii="Palatino Linotype" w:hAnsi="Palatino Linotype"/>
          <w:b/>
          <w:bCs/>
          <w:color w:val="000000"/>
          <w:lang w:val="es-ES_tradnl"/>
        </w:rPr>
        <w:t>complessivamente mette a disposizione 50 posti (10 dei quali per l’emergenza Ucraina)</w:t>
      </w:r>
      <w:r>
        <w:rPr>
          <w:rFonts w:ascii="Palatino Linotype" w:hAnsi="Palatino Linotype"/>
          <w:color w:val="000000"/>
          <w:lang w:val="es-ES_tradnl"/>
        </w:rPr>
        <w:t xml:space="preserve">. Nel 2022 le persone che ne hanno beneficiato sono state 75 (21 donne e 54 uomini), Afghanistan, Pakistan e Ucraina i principali Paesi di provenienza, ma non sono mancati Iraq e Iran, Nigeria, Marocco e Angola. E poi c’è il progetto di cui è titolare il </w:t>
      </w:r>
      <w:r>
        <w:rPr>
          <w:rFonts w:ascii="Palatino Linotype" w:hAnsi="Palatino Linotype"/>
          <w:b/>
          <w:bCs/>
          <w:color w:val="000000"/>
          <w:lang w:val="es-ES_tradnl"/>
        </w:rPr>
        <w:t>Comune di Tolmezzo</w:t>
      </w:r>
      <w:r>
        <w:rPr>
          <w:rFonts w:ascii="Palatino Linotype" w:hAnsi="Palatino Linotype"/>
          <w:color w:val="000000"/>
          <w:lang w:val="es-ES_tradnl"/>
        </w:rPr>
        <w:t xml:space="preserve">: </w:t>
      </w:r>
      <w:r>
        <w:rPr>
          <w:rFonts w:ascii="Palatino Linotype" w:hAnsi="Palatino Linotype"/>
          <w:b/>
          <w:bCs/>
          <w:color w:val="000000"/>
          <w:lang w:val="es-ES_tradnl"/>
        </w:rPr>
        <w:t>i posti sono 15</w:t>
      </w:r>
      <w:r>
        <w:rPr>
          <w:rFonts w:ascii="Palatino Linotype" w:hAnsi="Palatino Linotype"/>
          <w:color w:val="000000"/>
          <w:lang w:val="es-ES_tradnl"/>
        </w:rPr>
        <w:t xml:space="preserve"> e nel 2022 hanno dato ospitalità a 25 persone (11 donne e 14 uomini). Qui le persone arrivano prevalentemente da Afghanistan, Nigeria e Pakistan.</w:t>
      </w:r>
    </w:p>
    <w:p w:rsidR="00C7028B" w:rsidRDefault="00C7028B" w:rsidP="00C7028B">
      <w:pPr>
        <w:rPr>
          <w:rFonts w:ascii="Palatino Linotype" w:hAnsi="Palatino Linotype"/>
          <w:b/>
          <w:bCs/>
          <w:color w:val="C00000"/>
          <w:lang w:val="es-ES_tradnl"/>
        </w:rPr>
      </w:pPr>
      <w:r>
        <w:rPr>
          <w:rFonts w:ascii="Palatino Linotype" w:hAnsi="Palatino Linotype"/>
          <w:b/>
          <w:bCs/>
          <w:color w:val="C00000"/>
          <w:lang w:val="es-ES_tradnl"/>
        </w:rPr>
        <w:t>Gli eventi a Tolmezzo e Cividale</w:t>
      </w:r>
    </w:p>
    <w:p w:rsidR="00C7028B" w:rsidRDefault="00C7028B" w:rsidP="00C7028B">
      <w:pPr>
        <w:autoSpaceDE w:val="0"/>
        <w:autoSpaceDN w:val="0"/>
        <w:spacing w:after="0" w:line="240" w:lineRule="auto"/>
        <w:rPr>
          <w:rFonts w:ascii="Palatino Linotype" w:hAnsi="Palatino Linotype"/>
          <w:color w:val="000000"/>
          <w:lang w:val="es-ES_tradnl"/>
        </w:rPr>
      </w:pPr>
      <w:r>
        <w:rPr>
          <w:rFonts w:ascii="Palatino Linotype" w:hAnsi="Palatino Linotype"/>
          <w:color w:val="000000"/>
          <w:lang w:val="es-ES_tradnl"/>
        </w:rPr>
        <w:t xml:space="preserve">Due gli appuntamenti organizzati per far conoscere al territorio queste realtà e più in generale per approfondire il tema dei flussi che interessano il Friuli Venezia Giulia, in modo particolare quelli provenienti dalla cosiddetta “rotta balcanica”. </w:t>
      </w:r>
      <w:r>
        <w:rPr>
          <w:rFonts w:ascii="Palatino Linotype" w:hAnsi="Palatino Linotype"/>
          <w:b/>
          <w:bCs/>
          <w:color w:val="000000"/>
          <w:lang w:val="es-ES_tradnl"/>
        </w:rPr>
        <w:t>A Tolmezzo l’appuntamento è per martedì 20 giugno al Cinema David</w:t>
      </w:r>
      <w:r>
        <w:rPr>
          <w:rFonts w:ascii="Palatino Linotype" w:hAnsi="Palatino Linotype"/>
          <w:color w:val="000000"/>
          <w:lang w:val="es-ES_tradnl"/>
        </w:rPr>
        <w:t xml:space="preserve">. Alle 18.30 ci sarà un aperitivo multietnico, offerto dalle persone accolte dal progetto Sai. Seguiranno, alle 20, la presentazione del progetto e, alle 20.30, la proiezione del film </w:t>
      </w:r>
      <w:r>
        <w:rPr>
          <w:rFonts w:ascii="Palatino Linotype" w:hAnsi="Palatino Linotype"/>
          <w:b/>
          <w:bCs/>
          <w:color w:val="000000"/>
          <w:lang w:val="es-ES_tradnl"/>
        </w:rPr>
        <w:t>«Trieste è bella di notte»</w:t>
      </w:r>
      <w:r>
        <w:rPr>
          <w:rFonts w:ascii="Palatino Linotype" w:hAnsi="Palatino Linotype"/>
          <w:color w:val="000000"/>
          <w:lang w:val="es-ES_tradnl"/>
        </w:rPr>
        <w:t xml:space="preserve">, un documentario intenso che racconta in maniera corale proprio </w:t>
      </w:r>
      <w:r>
        <w:rPr>
          <w:rFonts w:ascii="Palatino Linotype" w:hAnsi="Palatino Linotype"/>
          <w:color w:val="000000"/>
          <w:lang w:val="es-ES_tradnl"/>
        </w:rPr>
        <w:lastRenderedPageBreak/>
        <w:t xml:space="preserve">l’esperienza della rotta balcanica. L’incontro si chiuderà con un dibattito a cui interverranno </w:t>
      </w:r>
      <w:r>
        <w:rPr>
          <w:rFonts w:ascii="Palatino Linotype" w:hAnsi="Palatino Linotype"/>
          <w:b/>
          <w:bCs/>
          <w:color w:val="000000"/>
          <w:lang w:val="es-ES_tradnl"/>
        </w:rPr>
        <w:t>Amabile Nagostinis</w:t>
      </w:r>
      <w:r>
        <w:rPr>
          <w:rFonts w:ascii="Palatino Linotype" w:hAnsi="Palatino Linotype"/>
          <w:color w:val="000000"/>
          <w:lang w:val="es-ES_tradnl"/>
        </w:rPr>
        <w:t xml:space="preserve">, coordinatrice del gruppo locale di volontari di Medici Senza Frontiere, </w:t>
      </w:r>
      <w:r>
        <w:rPr>
          <w:rFonts w:ascii="Palatino Linotype" w:hAnsi="Palatino Linotype"/>
          <w:b/>
          <w:bCs/>
          <w:color w:val="000000"/>
          <w:lang w:val="es-ES_tradnl"/>
        </w:rPr>
        <w:t>Matteo Felci</w:t>
      </w:r>
      <w:r>
        <w:rPr>
          <w:rFonts w:ascii="Palatino Linotype" w:hAnsi="Palatino Linotype"/>
          <w:color w:val="000000"/>
          <w:lang w:val="es-ES_tradnl"/>
        </w:rPr>
        <w:t xml:space="preserve">, tutore volontario di minori stranieri non accompagnati e </w:t>
      </w:r>
      <w:r>
        <w:rPr>
          <w:rFonts w:ascii="Palatino Linotype" w:hAnsi="Palatino Linotype"/>
          <w:b/>
          <w:bCs/>
          <w:color w:val="000000"/>
          <w:lang w:val="es-ES_tradnl"/>
        </w:rPr>
        <w:t>Toriale Hashemi</w:t>
      </w:r>
      <w:r>
        <w:rPr>
          <w:rFonts w:ascii="Palatino Linotype" w:hAnsi="Palatino Linotype"/>
          <w:color w:val="000000"/>
          <w:lang w:val="es-ES_tradnl"/>
        </w:rPr>
        <w:t>, mediatore culturale.</w:t>
      </w:r>
    </w:p>
    <w:p w:rsidR="00C7028B" w:rsidRDefault="00C7028B" w:rsidP="00C7028B">
      <w:pPr>
        <w:rPr>
          <w:rFonts w:ascii="Palatino Linotype" w:hAnsi="Palatino Linotype"/>
          <w:color w:val="000000"/>
          <w:lang w:val="es-ES_tradnl"/>
        </w:rPr>
      </w:pPr>
    </w:p>
    <w:p w:rsidR="00C7028B" w:rsidRDefault="00C7028B" w:rsidP="00C7028B">
      <w:pPr>
        <w:rPr>
          <w:rFonts w:ascii="Palatino Linotype" w:hAnsi="Palatino Linotype"/>
          <w:color w:val="000000"/>
          <w:lang w:val="es-ES_tradnl"/>
        </w:rPr>
      </w:pPr>
      <w:r>
        <w:rPr>
          <w:rFonts w:ascii="Palatino Linotype" w:hAnsi="Palatino Linotype"/>
          <w:b/>
          <w:bCs/>
          <w:color w:val="000000"/>
          <w:lang w:val="es-ES_tradnl"/>
        </w:rPr>
        <w:t>Sabato 24 giugno sarà la volta di Cividale, al Centro culturale San Francesco</w:t>
      </w:r>
      <w:r>
        <w:rPr>
          <w:rFonts w:ascii="Palatino Linotype" w:hAnsi="Palatino Linotype"/>
          <w:color w:val="000000"/>
          <w:lang w:val="es-ES_tradnl"/>
        </w:rPr>
        <w:t xml:space="preserve">. Alle 17.30 saranno inaugurate la mostra </w:t>
      </w:r>
      <w:r>
        <w:rPr>
          <w:rFonts w:ascii="Palatino Linotype" w:hAnsi="Palatino Linotype"/>
          <w:b/>
          <w:bCs/>
          <w:color w:val="000000"/>
          <w:lang w:val="es-ES_tradnl"/>
        </w:rPr>
        <w:t xml:space="preserve">«Viaggio attraverso l’obiettivo» </w:t>
      </w:r>
      <w:r>
        <w:rPr>
          <w:rFonts w:ascii="Palatino Linotype" w:hAnsi="Palatino Linotype"/>
          <w:color w:val="000000"/>
          <w:lang w:val="es-ES_tradnl"/>
        </w:rPr>
        <w:t xml:space="preserve">– a conclusione del laboratorio fotografico di Rossana Virgolin con le persone accolte dal progetto Sai –, e la personale del </w:t>
      </w:r>
      <w:r>
        <w:rPr>
          <w:rFonts w:ascii="Palatino Linotype" w:hAnsi="Palatino Linotype"/>
          <w:b/>
          <w:bCs/>
          <w:color w:val="000000"/>
          <w:lang w:val="es-ES_tradnl"/>
        </w:rPr>
        <w:t>pittore afghano Abdul Haya Hamed</w:t>
      </w:r>
      <w:r>
        <w:rPr>
          <w:rFonts w:ascii="Palatino Linotype" w:hAnsi="Palatino Linotype"/>
          <w:color w:val="000000"/>
          <w:lang w:val="es-ES_tradnl"/>
        </w:rPr>
        <w:t>. Seguiranno, alle 18, uno spettacolo di musica e danza, a cura di Chiara Spizzo e Luana Pignato e il buffet multietnico</w:t>
      </w:r>
      <w:r>
        <w:rPr>
          <w:rFonts w:ascii="Palatino Linotype" w:hAnsi="Palatino Linotype"/>
          <w:b/>
          <w:bCs/>
          <w:color w:val="000000"/>
          <w:lang w:val="es-ES_tradnl"/>
        </w:rPr>
        <w:t>. Anche a Cividale, alle 20, sarà proiettato il film «Trieste è bella di notte»</w:t>
      </w:r>
      <w:r>
        <w:rPr>
          <w:rFonts w:ascii="Palatino Linotype" w:hAnsi="Palatino Linotype"/>
          <w:color w:val="000000"/>
          <w:lang w:val="es-ES_tradnl"/>
        </w:rPr>
        <w:t xml:space="preserve">. La serata si concluderà, come a Tolmezzo, con un dibattito a cui interverranno </w:t>
      </w:r>
      <w:r>
        <w:rPr>
          <w:rFonts w:ascii="Palatino Linotype" w:hAnsi="Palatino Linotype"/>
          <w:b/>
          <w:bCs/>
          <w:color w:val="000000"/>
          <w:lang w:val="es-ES_tradnl"/>
        </w:rPr>
        <w:t>Chiara Pravisani</w:t>
      </w:r>
      <w:r>
        <w:rPr>
          <w:rFonts w:ascii="Palatino Linotype" w:hAnsi="Palatino Linotype"/>
          <w:color w:val="000000"/>
          <w:lang w:val="es-ES_tradnl"/>
        </w:rPr>
        <w:t xml:space="preserve">, focal point del progetto HOPE e operatrice umanitaria di Medici Senza Frontiere, </w:t>
      </w:r>
      <w:r>
        <w:rPr>
          <w:rFonts w:ascii="Palatino Linotype" w:hAnsi="Palatino Linotype"/>
          <w:b/>
          <w:bCs/>
          <w:color w:val="000000"/>
          <w:lang w:val="es-ES_tradnl"/>
        </w:rPr>
        <w:t>Matteo Felci</w:t>
      </w:r>
      <w:r>
        <w:rPr>
          <w:rFonts w:ascii="Palatino Linotype" w:hAnsi="Palatino Linotype"/>
          <w:color w:val="000000"/>
          <w:lang w:val="es-ES_tradnl"/>
        </w:rPr>
        <w:t xml:space="preserve">, tutore volontario di minori stranieri non accompagnati e </w:t>
      </w:r>
      <w:r>
        <w:rPr>
          <w:rFonts w:ascii="Palatino Linotype" w:hAnsi="Palatino Linotype"/>
          <w:b/>
          <w:bCs/>
          <w:color w:val="000000"/>
          <w:lang w:val="es-ES_tradnl"/>
        </w:rPr>
        <w:t>Toriale Hashemi</w:t>
      </w:r>
      <w:r>
        <w:rPr>
          <w:rFonts w:ascii="Palatino Linotype" w:hAnsi="Palatino Linotype"/>
          <w:color w:val="000000"/>
          <w:lang w:val="es-ES_tradnl"/>
        </w:rPr>
        <w:t>, mediatore culturale. Entrambi i dibattiti saranno moderati dalla giornalista Anna Piuzzi. Durante gli eventi di Cividale sarà disponibile un servizio di animazione per bambini e bambine, offerto gratuitamente, su prenotazione entro giovedì 22 giugno inviando un messaggio whatsapp al numero 340/2141872.</w:t>
      </w:r>
    </w:p>
    <w:p w:rsidR="00C7028B" w:rsidRDefault="00C7028B" w:rsidP="00C7028B">
      <w:pPr>
        <w:jc w:val="right"/>
        <w:rPr>
          <w:rFonts w:ascii="Palatino Linotype" w:hAnsi="Palatino Linotype"/>
          <w:i/>
          <w:iCs/>
          <w:color w:val="000000"/>
          <w:lang w:val="es-ES_tradnl"/>
        </w:rPr>
      </w:pPr>
      <w:r>
        <w:rPr>
          <w:rFonts w:ascii="Palatino Linotype" w:hAnsi="Palatino Linotype"/>
          <w:i/>
          <w:iCs/>
          <w:color w:val="000000"/>
          <w:lang w:val="es-ES_tradnl"/>
        </w:rPr>
        <w:t>Udine, 19 giugno 2023</w:t>
      </w:r>
    </w:p>
    <w:p w:rsidR="0030123F" w:rsidRPr="00B82D60" w:rsidRDefault="0030123F" w:rsidP="00185098">
      <w:pPr>
        <w:pStyle w:val="Nessunaspaziatura"/>
        <w:spacing w:after="120"/>
        <w:rPr>
          <w:rFonts w:ascii="Palatino Linotype" w:hAnsi="Palatino Linotype"/>
        </w:rPr>
      </w:pPr>
      <w:bookmarkStart w:id="0" w:name="_GoBack"/>
      <w:bookmarkEnd w:id="0"/>
    </w:p>
    <w:sectPr w:rsidR="0030123F" w:rsidRPr="00B82D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A9"/>
    <w:rsid w:val="00185098"/>
    <w:rsid w:val="0030123F"/>
    <w:rsid w:val="003D0D6D"/>
    <w:rsid w:val="006557C3"/>
    <w:rsid w:val="00705A35"/>
    <w:rsid w:val="00846602"/>
    <w:rsid w:val="009554FC"/>
    <w:rsid w:val="00AB52E6"/>
    <w:rsid w:val="00B82D60"/>
    <w:rsid w:val="00C7028B"/>
    <w:rsid w:val="00E17D1B"/>
    <w:rsid w:val="00E537A9"/>
    <w:rsid w:val="00EB074E"/>
    <w:rsid w:val="00F5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867F0-6617-4F6F-ACDE-CD15D324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B52E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3D0D6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82D6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82D60"/>
    <w:rPr>
      <w:b/>
      <w:bCs/>
    </w:rPr>
  </w:style>
  <w:style w:type="character" w:styleId="Enfasicorsivo">
    <w:name w:val="Emphasis"/>
    <w:basedOn w:val="Carpredefinitoparagrafo"/>
    <w:uiPriority w:val="20"/>
    <w:qFormat/>
    <w:rsid w:val="00B82D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3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7BCE1.CA35B5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645</Words>
  <Characters>3724</Characters>
  <Application>Microsoft Office Word</Application>
  <DocSecurity>0</DocSecurity>
  <Lines>46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Piuzzi</dc:creator>
  <cp:keywords/>
  <dc:description/>
  <cp:lastModifiedBy>Giovanni Lesa</cp:lastModifiedBy>
  <cp:revision>6</cp:revision>
  <dcterms:created xsi:type="dcterms:W3CDTF">2022-10-06T10:48:00Z</dcterms:created>
  <dcterms:modified xsi:type="dcterms:W3CDTF">2023-06-19T13:18:00Z</dcterms:modified>
</cp:coreProperties>
</file>