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A4E" w:rsidRPr="00566A4E" w:rsidRDefault="00566A4E" w:rsidP="00EC383A">
      <w:pPr>
        <w:rPr>
          <w:rFonts w:ascii="Palatino Linotype" w:hAnsi="Palatino Linotype"/>
          <w:sz w:val="20"/>
          <w:szCs w:val="24"/>
        </w:rPr>
      </w:pPr>
      <w:r w:rsidRPr="00566A4E">
        <w:rPr>
          <w:rFonts w:ascii="Palatino Linotype" w:hAnsi="Palatino Linotype"/>
          <w:noProof/>
          <w:sz w:val="20"/>
          <w:szCs w:val="24"/>
          <w:lang w:eastAsia="it-IT"/>
        </w:rPr>
        <w:drawing>
          <wp:anchor distT="0" distB="0" distL="114300" distR="114300" simplePos="0" relativeHeight="251659264" behindDoc="0" locked="0" layoutInCell="1" allowOverlap="1">
            <wp:simplePos x="0" y="0"/>
            <wp:positionH relativeFrom="margin">
              <wp:posOffset>925246</wp:posOffset>
            </wp:positionH>
            <wp:positionV relativeFrom="paragraph">
              <wp:posOffset>-394716</wp:posOffset>
            </wp:positionV>
            <wp:extent cx="1784075" cy="636143"/>
            <wp:effectExtent l="0" t="0" r="6985" b="0"/>
            <wp:wrapNone/>
            <wp:docPr id="2" name="Immagine 2" descr="U:\CAP\Cpg\Privata\UFFICIO\Attivita Centro\Uffici\Logo Arcidiocesi comp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AP\Cpg\Privata\UFFICIO\Attivita Centro\Uffici\Logo Arcidiocesi complet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4075" cy="6361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6A4E">
        <w:rPr>
          <w:rFonts w:ascii="Palatino Linotype" w:hAnsi="Palatino Linotype"/>
          <w:sz w:val="20"/>
          <w:szCs w:val="24"/>
        </w:rPr>
        <w:t xml:space="preserve"> </w:t>
      </w:r>
      <w:r>
        <w:rPr>
          <w:noProof/>
          <w:lang w:eastAsia="it-IT"/>
        </w:rPr>
        <w:drawing>
          <wp:anchor distT="0" distB="0" distL="114300" distR="114300" simplePos="0" relativeHeight="251658240" behindDoc="0" locked="0" layoutInCell="1" allowOverlap="1">
            <wp:simplePos x="0" y="0"/>
            <wp:positionH relativeFrom="column">
              <wp:posOffset>3786099</wp:posOffset>
            </wp:positionH>
            <wp:positionV relativeFrom="paragraph">
              <wp:posOffset>-409651</wp:posOffset>
            </wp:positionV>
            <wp:extent cx="1123171" cy="768096"/>
            <wp:effectExtent l="0" t="0" r="1270" b="0"/>
            <wp:wrapNone/>
            <wp:docPr id="1" name="Immagine 1" descr="https://www.guardiacostiera.gov.it/stampa/PublishingImages/Loghi/logo%20con%20scritta%20n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uardiacostiera.gov.it/stampa/PublishingImages/Loghi/logo%20con%20scritta%20ner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171" cy="768096"/>
                    </a:xfrm>
                    <a:prstGeom prst="rect">
                      <a:avLst/>
                    </a:prstGeom>
                    <a:noFill/>
                    <a:ln>
                      <a:noFill/>
                    </a:ln>
                  </pic:spPr>
                </pic:pic>
              </a:graphicData>
            </a:graphic>
          </wp:anchor>
        </w:drawing>
      </w:r>
    </w:p>
    <w:p w:rsidR="00566A4E" w:rsidRDefault="00566A4E" w:rsidP="00EC383A">
      <w:pPr>
        <w:rPr>
          <w:rFonts w:ascii="Palatino Linotype" w:hAnsi="Palatino Linotype"/>
          <w:sz w:val="20"/>
          <w:szCs w:val="24"/>
        </w:rPr>
      </w:pPr>
    </w:p>
    <w:p w:rsidR="00566A4E" w:rsidRDefault="00566A4E" w:rsidP="00566A4E">
      <w:pPr>
        <w:autoSpaceDE w:val="0"/>
        <w:autoSpaceDN w:val="0"/>
        <w:spacing w:after="0" w:line="240" w:lineRule="auto"/>
        <w:jc w:val="center"/>
        <w:rPr>
          <w:rFonts w:ascii="Palatino Linotype" w:hAnsi="Palatino Linotype"/>
          <w:color w:val="000000"/>
          <w:sz w:val="20"/>
          <w:szCs w:val="20"/>
          <w:u w:val="single"/>
          <w:lang w:val="es-ES_tradnl"/>
        </w:rPr>
      </w:pPr>
      <w:r>
        <w:rPr>
          <w:rFonts w:ascii="Palatino Linotype" w:hAnsi="Palatino Linotype"/>
          <w:color w:val="000000"/>
          <w:sz w:val="20"/>
          <w:szCs w:val="20"/>
          <w:u w:val="single"/>
          <w:lang w:val="es-ES_tradnl"/>
        </w:rPr>
        <w:t>Comunicato stampa</w:t>
      </w:r>
    </w:p>
    <w:p w:rsidR="00566A4E" w:rsidRDefault="00566A4E" w:rsidP="00566A4E">
      <w:pPr>
        <w:autoSpaceDE w:val="0"/>
        <w:autoSpaceDN w:val="0"/>
        <w:spacing w:after="0" w:line="240" w:lineRule="auto"/>
        <w:jc w:val="center"/>
        <w:rPr>
          <w:rFonts w:ascii="Palatino Linotype" w:hAnsi="Palatino Linotype"/>
          <w:color w:val="000000"/>
          <w:sz w:val="20"/>
          <w:szCs w:val="20"/>
          <w:u w:val="single"/>
          <w:lang w:val="es-ES_tradnl"/>
        </w:rPr>
      </w:pPr>
    </w:p>
    <w:p w:rsidR="00566A4E" w:rsidRDefault="00566A4E" w:rsidP="00566A4E">
      <w:pPr>
        <w:pStyle w:val="NormaleWeb"/>
        <w:jc w:val="center"/>
        <w:rPr>
          <w:rFonts w:ascii="Calibri" w:hAnsi="Calibri" w:cs="Calibri"/>
          <w:color w:val="000000"/>
        </w:rPr>
      </w:pPr>
      <w:r>
        <w:rPr>
          <w:rStyle w:val="Enfasigrassetto"/>
          <w:rFonts w:ascii="Palatino Linotype" w:hAnsi="Palatino Linotype"/>
          <w:color w:val="000000"/>
        </w:rPr>
        <w:t>Sabato 23 settembre</w:t>
      </w:r>
      <w:r w:rsidR="00D220DE">
        <w:rPr>
          <w:rStyle w:val="Enfasigrassetto"/>
          <w:rFonts w:ascii="Palatino Linotype" w:hAnsi="Palatino Linotype"/>
          <w:color w:val="000000"/>
        </w:rPr>
        <w:t xml:space="preserve"> dalle 16.30</w:t>
      </w:r>
      <w:r>
        <w:rPr>
          <w:rStyle w:val="Enfasigrassetto"/>
          <w:rFonts w:ascii="Palatino Linotype" w:hAnsi="Palatino Linotype"/>
          <w:color w:val="000000"/>
        </w:rPr>
        <w:t xml:space="preserve"> – Porto Nogaro</w:t>
      </w:r>
      <w:r w:rsidR="00100A8F">
        <w:rPr>
          <w:rStyle w:val="Enfasigrassetto"/>
          <w:rFonts w:ascii="Palatino Linotype" w:hAnsi="Palatino Linotype"/>
          <w:color w:val="000000"/>
        </w:rPr>
        <w:t>, San Giorgio di Nogaro</w:t>
      </w:r>
    </w:p>
    <w:p w:rsidR="00566A4E" w:rsidRPr="00566A4E" w:rsidRDefault="00566A4E" w:rsidP="00EC383A">
      <w:pPr>
        <w:rPr>
          <w:rFonts w:ascii="Palatino Linotype" w:hAnsi="Palatino Linotype"/>
          <w:sz w:val="20"/>
          <w:szCs w:val="24"/>
        </w:rPr>
      </w:pPr>
    </w:p>
    <w:p w:rsidR="00D220DE" w:rsidRDefault="00EC383A" w:rsidP="00D220DE">
      <w:pPr>
        <w:spacing w:after="0"/>
        <w:jc w:val="center"/>
        <w:rPr>
          <w:rFonts w:ascii="Palatino Linotype" w:hAnsi="Palatino Linotype"/>
          <w:b/>
          <w:color w:val="C00000"/>
          <w:sz w:val="36"/>
        </w:rPr>
      </w:pPr>
      <w:r w:rsidRPr="00566A4E">
        <w:rPr>
          <w:rFonts w:ascii="Palatino Linotype" w:hAnsi="Palatino Linotype"/>
          <w:b/>
          <w:color w:val="C00000"/>
          <w:sz w:val="36"/>
        </w:rPr>
        <w:t xml:space="preserve">A Porto Nogaro </w:t>
      </w:r>
      <w:r w:rsidR="00D220DE">
        <w:rPr>
          <w:rFonts w:ascii="Palatino Linotype" w:hAnsi="Palatino Linotype"/>
          <w:b/>
          <w:color w:val="C00000"/>
          <w:sz w:val="36"/>
        </w:rPr>
        <w:t>nuovi servizi per la “gente di mare”.</w:t>
      </w:r>
    </w:p>
    <w:p w:rsidR="00EC383A" w:rsidRPr="00566A4E" w:rsidRDefault="00D220DE" w:rsidP="00D220DE">
      <w:pPr>
        <w:spacing w:after="0"/>
        <w:jc w:val="center"/>
        <w:rPr>
          <w:rFonts w:ascii="Palatino Linotype" w:hAnsi="Palatino Linotype"/>
          <w:b/>
          <w:color w:val="C00000"/>
          <w:sz w:val="36"/>
        </w:rPr>
      </w:pPr>
      <w:r>
        <w:rPr>
          <w:rFonts w:ascii="Palatino Linotype" w:hAnsi="Palatino Linotype"/>
          <w:b/>
          <w:color w:val="C00000"/>
          <w:sz w:val="36"/>
        </w:rPr>
        <w:t>In occasione dell’</w:t>
      </w:r>
      <w:r w:rsidR="00EC383A" w:rsidRPr="00566A4E">
        <w:rPr>
          <w:rFonts w:ascii="Palatino Linotype" w:hAnsi="Palatino Linotype"/>
          <w:b/>
          <w:color w:val="C00000"/>
          <w:sz w:val="36"/>
        </w:rPr>
        <w:t xml:space="preserve">inaugurazione </w:t>
      </w:r>
      <w:r>
        <w:rPr>
          <w:rFonts w:ascii="Palatino Linotype" w:hAnsi="Palatino Linotype"/>
          <w:b/>
          <w:color w:val="C00000"/>
          <w:sz w:val="36"/>
        </w:rPr>
        <w:t>eccezionale</w:t>
      </w:r>
      <w:r w:rsidR="00EC383A" w:rsidRPr="00566A4E">
        <w:rPr>
          <w:rFonts w:ascii="Palatino Linotype" w:hAnsi="Palatino Linotype"/>
          <w:b/>
          <w:color w:val="C00000"/>
          <w:sz w:val="36"/>
        </w:rPr>
        <w:t xml:space="preserve"> visita guidata</w:t>
      </w:r>
    </w:p>
    <w:p w:rsidR="00D220DE" w:rsidRDefault="00D220DE" w:rsidP="00566A4E">
      <w:pPr>
        <w:jc w:val="center"/>
        <w:rPr>
          <w:rFonts w:ascii="Palatino Linotype" w:hAnsi="Palatino Linotype"/>
          <w:b/>
          <w:i/>
        </w:rPr>
      </w:pPr>
    </w:p>
    <w:p w:rsidR="00BA28E5" w:rsidRPr="00566A4E" w:rsidRDefault="00D220DE" w:rsidP="00566A4E">
      <w:pPr>
        <w:jc w:val="center"/>
        <w:rPr>
          <w:rFonts w:ascii="Palatino Linotype" w:hAnsi="Palatino Linotype"/>
          <w:b/>
          <w:i/>
        </w:rPr>
      </w:pPr>
      <w:r>
        <w:rPr>
          <w:rFonts w:ascii="Palatino Linotype" w:hAnsi="Palatino Linotype"/>
          <w:b/>
          <w:i/>
        </w:rPr>
        <w:t>A</w:t>
      </w:r>
      <w:r w:rsidR="00BA28E5" w:rsidRPr="00566A4E">
        <w:rPr>
          <w:rFonts w:ascii="Palatino Linotype" w:hAnsi="Palatino Linotype"/>
          <w:b/>
          <w:i/>
        </w:rPr>
        <w:t xml:space="preserve">lla banchina </w:t>
      </w:r>
      <w:proofErr w:type="spellStart"/>
      <w:r w:rsidR="00BA28E5" w:rsidRPr="00566A4E">
        <w:rPr>
          <w:rFonts w:ascii="Palatino Linotype" w:hAnsi="Palatino Linotype"/>
          <w:b/>
          <w:i/>
        </w:rPr>
        <w:t>Margreth</w:t>
      </w:r>
      <w:proofErr w:type="spellEnd"/>
      <w:r w:rsidR="00BA28E5" w:rsidRPr="00566A4E">
        <w:rPr>
          <w:rFonts w:ascii="Palatino Linotype" w:hAnsi="Palatino Linotype"/>
          <w:b/>
          <w:i/>
        </w:rPr>
        <w:t xml:space="preserve"> di Porto Nogaro</w:t>
      </w:r>
      <w:r>
        <w:rPr>
          <w:rFonts w:ascii="Palatino Linotype" w:hAnsi="Palatino Linotype"/>
          <w:b/>
          <w:i/>
        </w:rPr>
        <w:t xml:space="preserve"> taglio del nastro per il punto di bike </w:t>
      </w:r>
      <w:proofErr w:type="spellStart"/>
      <w:r>
        <w:rPr>
          <w:rFonts w:ascii="Palatino Linotype" w:hAnsi="Palatino Linotype"/>
          <w:b/>
          <w:i/>
        </w:rPr>
        <w:t>sharing</w:t>
      </w:r>
      <w:proofErr w:type="spellEnd"/>
      <w:r>
        <w:rPr>
          <w:rFonts w:ascii="Palatino Linotype" w:hAnsi="Palatino Linotype"/>
          <w:b/>
          <w:i/>
        </w:rPr>
        <w:t xml:space="preserve"> e la mostra </w:t>
      </w:r>
      <w:r w:rsidRPr="00D220DE">
        <w:rPr>
          <w:rFonts w:ascii="Palatino Linotype" w:hAnsi="Palatino Linotype"/>
          <w:b/>
          <w:i/>
        </w:rPr>
        <w:t>in collaborazione con l’Associazione nazionale Marinai d’Italia</w:t>
      </w:r>
      <w:r w:rsidR="00BA28E5" w:rsidRPr="00566A4E">
        <w:rPr>
          <w:rFonts w:ascii="Palatino Linotype" w:hAnsi="Palatino Linotype"/>
          <w:b/>
          <w:i/>
        </w:rPr>
        <w:t>.</w:t>
      </w:r>
      <w:r w:rsidR="003542ED" w:rsidRPr="00566A4E">
        <w:rPr>
          <w:rFonts w:ascii="Palatino Linotype" w:hAnsi="Palatino Linotype"/>
          <w:b/>
          <w:i/>
        </w:rPr>
        <w:t xml:space="preserve"> </w:t>
      </w:r>
      <w:r>
        <w:rPr>
          <w:rFonts w:ascii="Palatino Linotype" w:hAnsi="Palatino Linotype"/>
          <w:b/>
          <w:i/>
        </w:rPr>
        <w:t xml:space="preserve">Potenziato anche l’internet </w:t>
      </w:r>
      <w:proofErr w:type="spellStart"/>
      <w:r>
        <w:rPr>
          <w:rFonts w:ascii="Palatino Linotype" w:hAnsi="Palatino Linotype"/>
          <w:b/>
          <w:i/>
        </w:rPr>
        <w:t>point</w:t>
      </w:r>
      <w:proofErr w:type="spellEnd"/>
      <w:r>
        <w:rPr>
          <w:rFonts w:ascii="Palatino Linotype" w:hAnsi="Palatino Linotype"/>
          <w:b/>
          <w:i/>
        </w:rPr>
        <w:t xml:space="preserve">. Per l’occasione sarà possibile </w:t>
      </w:r>
      <w:r w:rsidR="00BA28E5" w:rsidRPr="00566A4E">
        <w:rPr>
          <w:rFonts w:ascii="Palatino Linotype" w:hAnsi="Palatino Linotype"/>
          <w:b/>
          <w:i/>
        </w:rPr>
        <w:t>– in via del tutto straordinaria –</w:t>
      </w:r>
      <w:r>
        <w:rPr>
          <w:rFonts w:ascii="Palatino Linotype" w:hAnsi="Palatino Linotype"/>
          <w:b/>
          <w:i/>
        </w:rPr>
        <w:t xml:space="preserve"> </w:t>
      </w:r>
      <w:r w:rsidR="00BA28E5" w:rsidRPr="00566A4E">
        <w:rPr>
          <w:rFonts w:ascii="Palatino Linotype" w:hAnsi="Palatino Linotype"/>
          <w:b/>
          <w:i/>
        </w:rPr>
        <w:t>visitare, a partire dalle 16.30, lo scalo portuale più settentrionale d’Italia.</w:t>
      </w:r>
      <w:r>
        <w:rPr>
          <w:rFonts w:ascii="Palatino Linotype" w:hAnsi="Palatino Linotype"/>
          <w:b/>
          <w:i/>
        </w:rPr>
        <w:t xml:space="preserve"> Adesioni entro domenica 17 settembre</w:t>
      </w:r>
    </w:p>
    <w:p w:rsidR="00EC383A" w:rsidRPr="00566A4E" w:rsidRDefault="00EC383A" w:rsidP="00396FA1">
      <w:pPr>
        <w:rPr>
          <w:rFonts w:ascii="Palatino Linotype" w:hAnsi="Palatino Linotype"/>
          <w:sz w:val="20"/>
        </w:rPr>
      </w:pPr>
    </w:p>
    <w:p w:rsidR="00D220DE" w:rsidRDefault="00D220DE" w:rsidP="00396FA1">
      <w:pPr>
        <w:rPr>
          <w:rFonts w:ascii="Palatino Linotype" w:hAnsi="Palatino Linotype"/>
          <w:sz w:val="20"/>
        </w:rPr>
      </w:pPr>
      <w:r w:rsidRPr="00D220DE">
        <w:rPr>
          <w:rFonts w:ascii="Palatino Linotype" w:hAnsi="Palatino Linotype"/>
          <w:sz w:val="20"/>
        </w:rPr>
        <w:t xml:space="preserve">Una triplice inaugurazione è in programma sabato 23 settembre alla banchina </w:t>
      </w:r>
      <w:proofErr w:type="spellStart"/>
      <w:r w:rsidRPr="00D220DE">
        <w:rPr>
          <w:rFonts w:ascii="Palatino Linotype" w:hAnsi="Palatino Linotype"/>
          <w:sz w:val="20"/>
        </w:rPr>
        <w:t>Margreth</w:t>
      </w:r>
      <w:proofErr w:type="spellEnd"/>
      <w:r w:rsidRPr="00D220DE">
        <w:rPr>
          <w:rFonts w:ascii="Palatino Linotype" w:hAnsi="Palatino Linotype"/>
          <w:sz w:val="20"/>
        </w:rPr>
        <w:t xml:space="preserve"> di Porto Nogaro, all’interno dell’area dell’</w:t>
      </w:r>
      <w:proofErr w:type="spellStart"/>
      <w:r w:rsidRPr="00D220DE">
        <w:rPr>
          <w:rFonts w:ascii="Palatino Linotype" w:hAnsi="Palatino Linotype"/>
          <w:sz w:val="20"/>
        </w:rPr>
        <w:t>Aussa</w:t>
      </w:r>
      <w:proofErr w:type="spellEnd"/>
      <w:r w:rsidRPr="00D220DE">
        <w:rPr>
          <w:rFonts w:ascii="Palatino Linotype" w:hAnsi="Palatino Linotype"/>
          <w:sz w:val="20"/>
        </w:rPr>
        <w:t xml:space="preserve"> Corno, a San Giorgio di Nogaro. Un evento eccezionale che sarà accompagnato anche dalla possibilità – in via del tutto straordinaria – di visitare, a partire dalle 16.30, lo scalo portuale più settentrionale d’Italia.</w:t>
      </w:r>
    </w:p>
    <w:p w:rsidR="00396FA1" w:rsidRPr="00566A4E" w:rsidRDefault="00D220DE" w:rsidP="00396FA1">
      <w:pPr>
        <w:rPr>
          <w:rFonts w:ascii="Palatino Linotype" w:hAnsi="Palatino Linotype"/>
          <w:sz w:val="20"/>
        </w:rPr>
      </w:pPr>
      <w:r w:rsidRPr="00D220DE">
        <w:rPr>
          <w:rFonts w:ascii="Palatino Linotype" w:hAnsi="Palatino Linotype"/>
          <w:sz w:val="20"/>
        </w:rPr>
        <w:t>Saranno dunque inaugurati – alle 18.30, alla presenza delle autorità</w:t>
      </w:r>
      <w:r w:rsidR="00EC383A" w:rsidRPr="00566A4E">
        <w:rPr>
          <w:rFonts w:ascii="Palatino Linotype" w:hAnsi="Palatino Linotype"/>
          <w:sz w:val="20"/>
        </w:rPr>
        <w:t xml:space="preserve"> </w:t>
      </w:r>
      <w:r w:rsidR="00396FA1" w:rsidRPr="00566A4E">
        <w:rPr>
          <w:rFonts w:ascii="Palatino Linotype" w:hAnsi="Palatino Linotype"/>
          <w:sz w:val="20"/>
        </w:rPr>
        <w:t>–</w:t>
      </w:r>
      <w:r>
        <w:rPr>
          <w:rFonts w:ascii="Palatino Linotype" w:hAnsi="Palatino Linotype"/>
          <w:sz w:val="20"/>
        </w:rPr>
        <w:t xml:space="preserve"> </w:t>
      </w:r>
      <w:r w:rsidR="00396FA1" w:rsidRPr="00566A4E">
        <w:rPr>
          <w:rFonts w:ascii="Palatino Linotype" w:hAnsi="Palatino Linotype"/>
          <w:sz w:val="20"/>
        </w:rPr>
        <w:t>i nuovi servizi a beneficio dei marittimi in transito nello scalo, realizzati nell’ambito del progetto “Gente di mare</w:t>
      </w:r>
      <w:r w:rsidR="003542ED" w:rsidRPr="00566A4E">
        <w:rPr>
          <w:rFonts w:ascii="Palatino Linotype" w:hAnsi="Palatino Linotype"/>
          <w:sz w:val="20"/>
        </w:rPr>
        <w:t xml:space="preserve">”: </w:t>
      </w:r>
      <w:r w:rsidR="00396FA1" w:rsidRPr="00566A4E">
        <w:rPr>
          <w:rFonts w:ascii="Palatino Linotype" w:hAnsi="Palatino Linotype"/>
          <w:sz w:val="20"/>
        </w:rPr>
        <w:t xml:space="preserve">un punto di </w:t>
      </w:r>
      <w:r w:rsidR="00396FA1" w:rsidRPr="00566A4E">
        <w:rPr>
          <w:rFonts w:ascii="Palatino Linotype" w:hAnsi="Palatino Linotype"/>
          <w:i/>
          <w:sz w:val="20"/>
        </w:rPr>
        <w:t xml:space="preserve">bike </w:t>
      </w:r>
      <w:proofErr w:type="spellStart"/>
      <w:r w:rsidR="00396FA1" w:rsidRPr="00566A4E">
        <w:rPr>
          <w:rFonts w:ascii="Palatino Linotype" w:hAnsi="Palatino Linotype"/>
          <w:i/>
          <w:sz w:val="20"/>
        </w:rPr>
        <w:t>sharing</w:t>
      </w:r>
      <w:proofErr w:type="spellEnd"/>
      <w:r w:rsidR="00396FA1" w:rsidRPr="00566A4E">
        <w:rPr>
          <w:rFonts w:ascii="Palatino Linotype" w:hAnsi="Palatino Linotype"/>
          <w:sz w:val="20"/>
        </w:rPr>
        <w:t xml:space="preserve"> volto a facilitare la mobilità dei marittimi che potranno così raggiungere più agevolmente la cittadina di San Giorgio di Nogaro (distante circa cinque chilometri)</w:t>
      </w:r>
      <w:r w:rsidR="003542ED" w:rsidRPr="00566A4E">
        <w:rPr>
          <w:rFonts w:ascii="Palatino Linotype" w:hAnsi="Palatino Linotype"/>
          <w:sz w:val="20"/>
        </w:rPr>
        <w:t xml:space="preserve"> e i</w:t>
      </w:r>
      <w:r w:rsidR="00396FA1" w:rsidRPr="00566A4E">
        <w:rPr>
          <w:rFonts w:ascii="Palatino Linotype" w:hAnsi="Palatino Linotype"/>
          <w:sz w:val="20"/>
        </w:rPr>
        <w:t>l potenziamento de</w:t>
      </w:r>
      <w:r w:rsidR="00555B67" w:rsidRPr="00566A4E">
        <w:rPr>
          <w:rFonts w:ascii="Palatino Linotype" w:hAnsi="Palatino Linotype"/>
          <w:sz w:val="20"/>
        </w:rPr>
        <w:t>ll’</w:t>
      </w:r>
      <w:r w:rsidR="00555B67" w:rsidRPr="00D220DE">
        <w:rPr>
          <w:rFonts w:ascii="Palatino Linotype" w:hAnsi="Palatino Linotype"/>
          <w:i/>
          <w:sz w:val="20"/>
        </w:rPr>
        <w:t xml:space="preserve">internet </w:t>
      </w:r>
      <w:proofErr w:type="spellStart"/>
      <w:r w:rsidR="00555B67" w:rsidRPr="00D220DE">
        <w:rPr>
          <w:rFonts w:ascii="Palatino Linotype" w:hAnsi="Palatino Linotype"/>
          <w:i/>
          <w:sz w:val="20"/>
        </w:rPr>
        <w:t>point</w:t>
      </w:r>
      <w:proofErr w:type="spellEnd"/>
      <w:r w:rsidR="00555B67" w:rsidRPr="00566A4E">
        <w:rPr>
          <w:rFonts w:ascii="Palatino Linotype" w:hAnsi="Palatino Linotype"/>
          <w:sz w:val="20"/>
        </w:rPr>
        <w:t xml:space="preserve"> già esistente, a disposizione dei marittimi presso i</w:t>
      </w:r>
      <w:r w:rsidR="00396FA1" w:rsidRPr="00566A4E">
        <w:rPr>
          <w:rFonts w:ascii="Palatino Linotype" w:hAnsi="Palatino Linotype"/>
          <w:sz w:val="20"/>
        </w:rPr>
        <w:t>l Centro Caritas «Stella Maris»</w:t>
      </w:r>
      <w:r w:rsidR="00555B67" w:rsidRPr="00566A4E">
        <w:rPr>
          <w:rFonts w:ascii="Palatino Linotype" w:hAnsi="Palatino Linotype"/>
          <w:sz w:val="20"/>
        </w:rPr>
        <w:t>, situato nell’area portuale</w:t>
      </w:r>
      <w:r w:rsidR="00396FA1" w:rsidRPr="00566A4E">
        <w:rPr>
          <w:rFonts w:ascii="Palatino Linotype" w:hAnsi="Palatino Linotype"/>
          <w:sz w:val="20"/>
        </w:rPr>
        <w:t xml:space="preserve">. Il terzo taglio del nastro riguarda </w:t>
      </w:r>
      <w:r w:rsidR="003542ED" w:rsidRPr="00566A4E">
        <w:rPr>
          <w:rFonts w:ascii="Palatino Linotype" w:hAnsi="Palatino Linotype"/>
          <w:sz w:val="20"/>
        </w:rPr>
        <w:t>infine</w:t>
      </w:r>
      <w:r w:rsidR="00396FA1" w:rsidRPr="00566A4E">
        <w:rPr>
          <w:rFonts w:ascii="Palatino Linotype" w:hAnsi="Palatino Linotype"/>
          <w:sz w:val="20"/>
        </w:rPr>
        <w:t xml:space="preserve"> la mostra allestita in collaborazione con </w:t>
      </w:r>
      <w:r w:rsidR="003542ED" w:rsidRPr="00566A4E">
        <w:rPr>
          <w:rFonts w:ascii="Palatino Linotype" w:hAnsi="Palatino Linotype"/>
          <w:sz w:val="20"/>
        </w:rPr>
        <w:t>l’Associazione n</w:t>
      </w:r>
      <w:r w:rsidR="00396FA1" w:rsidRPr="00566A4E">
        <w:rPr>
          <w:rFonts w:ascii="Palatino Linotype" w:hAnsi="Palatino Linotype"/>
          <w:sz w:val="20"/>
        </w:rPr>
        <w:t>azionale Marinai d’Italia.</w:t>
      </w:r>
    </w:p>
    <w:p w:rsidR="003542ED" w:rsidRPr="00566A4E" w:rsidRDefault="003542ED" w:rsidP="00396FA1">
      <w:pPr>
        <w:rPr>
          <w:rFonts w:ascii="Palatino Linotype" w:hAnsi="Palatino Linotype"/>
          <w:b/>
          <w:color w:val="C00000"/>
          <w:sz w:val="20"/>
        </w:rPr>
      </w:pPr>
      <w:r w:rsidRPr="00566A4E">
        <w:rPr>
          <w:rFonts w:ascii="Palatino Linotype" w:hAnsi="Palatino Linotype"/>
          <w:b/>
          <w:color w:val="C00000"/>
          <w:sz w:val="20"/>
        </w:rPr>
        <w:t>“Porto Aperto”: occasione eccezionale per visitare il porto</w:t>
      </w:r>
    </w:p>
    <w:p w:rsidR="00396FA1" w:rsidRPr="00566A4E" w:rsidRDefault="00D220DE" w:rsidP="00396FA1">
      <w:pPr>
        <w:rPr>
          <w:rFonts w:ascii="Palatino Linotype" w:hAnsi="Palatino Linotype"/>
          <w:sz w:val="20"/>
        </w:rPr>
      </w:pPr>
      <w:r>
        <w:rPr>
          <w:rFonts w:ascii="Palatino Linotype" w:hAnsi="Palatino Linotype"/>
          <w:sz w:val="20"/>
        </w:rPr>
        <w:t>Come anticipato</w:t>
      </w:r>
      <w:r w:rsidR="00396FA1" w:rsidRPr="00566A4E">
        <w:rPr>
          <w:rFonts w:ascii="Palatino Linotype" w:hAnsi="Palatino Linotype"/>
          <w:sz w:val="20"/>
        </w:rPr>
        <w:t xml:space="preserve"> giornata prenderà avvio già alle 16.30 con «Porto Aperto», iniziativa ideata per offrire la possibilità alla cittadinanza di visitare l’area e osservare da vicino le condizioni di vita nonché il lavoro dei marittimi e dei professionisti che si occupano della sicurezza in mare, oltre alla movimentazione mercantile e il flusso delle merci. Un “viaggio di conoscenza” – della durata di un’ora e mezza circa – per comprendere, a partire dal nostro territorio, che cosa sia la globalizzazione in cui siamo immersi, ma anche un’occasione interessante che si pone nel cuore del mese di settembre, nel quale la Chiesa dedica una particolare riflessione alla “cura del Creato”. Questo evento nell’evento è realizzato congiuntamente dalla Caritas diocesana di Udine, dal Comitato territoriale per il Welfare della Gente di Mare di Porto Nogaro, dalla Guardia costiera di Porto Nogaro e dalla società Terminal Porto Nogaro srl. Attenzione però, la visita è gratuita, ma i posti sono limitat</w:t>
      </w:r>
      <w:bookmarkStart w:id="0" w:name="_GoBack"/>
      <w:bookmarkEnd w:id="0"/>
      <w:r w:rsidR="00396FA1" w:rsidRPr="00566A4E">
        <w:rPr>
          <w:rFonts w:ascii="Palatino Linotype" w:hAnsi="Palatino Linotype"/>
          <w:sz w:val="20"/>
        </w:rPr>
        <w:t>i; inoltre, è necessaria l’iscrizione on-line entro domenica 17 settembre sul sito web della Caritas diocesana di Udine (www.caritasudine.it).</w:t>
      </w:r>
    </w:p>
    <w:p w:rsidR="003542ED" w:rsidRPr="00566A4E" w:rsidRDefault="00555B67" w:rsidP="00555B67">
      <w:pPr>
        <w:rPr>
          <w:rFonts w:ascii="Palatino Linotype" w:hAnsi="Palatino Linotype"/>
          <w:b/>
          <w:color w:val="C00000"/>
          <w:sz w:val="20"/>
        </w:rPr>
      </w:pPr>
      <w:r w:rsidRPr="00566A4E">
        <w:rPr>
          <w:rFonts w:ascii="Palatino Linotype" w:hAnsi="Palatino Linotype"/>
          <w:sz w:val="20"/>
        </w:rPr>
        <w:t xml:space="preserve">«L’accesso ad un’area solitamente inaccessibile al pubblico è un’opportunità unica e straordinaria», sottolinea la referente Caritas per il centro di Porto Nogaro, Monica Garzitto. «L’invito a partecipare è rivolto a tutti, ma in particolare a docenti, insegnanti e dirigenti scolastici perché uno dei mandati principali di Stella Maris è quello di diffondere la cultura del mare e far conoscere i marittimi, creando una coscienza </w:t>
      </w:r>
      <w:r w:rsidRPr="00566A4E">
        <w:rPr>
          <w:rFonts w:ascii="Palatino Linotype" w:hAnsi="Palatino Linotype"/>
          <w:sz w:val="20"/>
        </w:rPr>
        <w:lastRenderedPageBreak/>
        <w:t>critica nelle persone – spiega Garzitto –. Per questo proponiamo dei percorsi scolastici, che stanno avendo molto successo».</w:t>
      </w:r>
    </w:p>
    <w:p w:rsidR="00396FA1" w:rsidRPr="00566A4E" w:rsidRDefault="003542ED" w:rsidP="00396FA1">
      <w:pPr>
        <w:rPr>
          <w:rFonts w:ascii="Palatino Linotype" w:hAnsi="Palatino Linotype"/>
          <w:b/>
          <w:color w:val="C00000"/>
          <w:sz w:val="20"/>
        </w:rPr>
      </w:pPr>
      <w:r w:rsidRPr="00566A4E">
        <w:rPr>
          <w:rFonts w:ascii="Palatino Linotype" w:hAnsi="Palatino Linotype"/>
          <w:b/>
          <w:color w:val="C00000"/>
          <w:sz w:val="20"/>
        </w:rPr>
        <w:t>Un intervento frutto di una corale attenzione al benessere dei marittimi</w:t>
      </w:r>
    </w:p>
    <w:p w:rsidR="006557C3" w:rsidRDefault="00396FA1">
      <w:pPr>
        <w:rPr>
          <w:rFonts w:ascii="Palatino Linotype" w:hAnsi="Palatino Linotype"/>
          <w:sz w:val="20"/>
        </w:rPr>
      </w:pPr>
      <w:r w:rsidRPr="00566A4E">
        <w:rPr>
          <w:rFonts w:ascii="Palatino Linotype" w:hAnsi="Palatino Linotype"/>
          <w:sz w:val="20"/>
        </w:rPr>
        <w:t xml:space="preserve">Il progetto complessivo ha visto un investimento di 10 mila euro, finanziato per l’80% </w:t>
      </w:r>
      <w:proofErr w:type="spellStart"/>
      <w:r w:rsidRPr="00566A4E">
        <w:rPr>
          <w:rFonts w:ascii="Palatino Linotype" w:hAnsi="Palatino Linotype"/>
          <w:sz w:val="20"/>
        </w:rPr>
        <w:t>dall’Itf</w:t>
      </w:r>
      <w:proofErr w:type="spellEnd"/>
      <w:r w:rsidRPr="00566A4E">
        <w:rPr>
          <w:rFonts w:ascii="Palatino Linotype" w:hAnsi="Palatino Linotype"/>
          <w:sz w:val="20"/>
        </w:rPr>
        <w:t xml:space="preserve"> </w:t>
      </w:r>
      <w:proofErr w:type="spellStart"/>
      <w:r w:rsidRPr="00566A4E">
        <w:rPr>
          <w:rFonts w:ascii="Palatino Linotype" w:hAnsi="Palatino Linotype"/>
          <w:sz w:val="20"/>
        </w:rPr>
        <w:t>Seafarers</w:t>
      </w:r>
      <w:proofErr w:type="spellEnd"/>
      <w:r w:rsidRPr="00566A4E">
        <w:rPr>
          <w:rFonts w:ascii="Palatino Linotype" w:hAnsi="Palatino Linotype"/>
          <w:sz w:val="20"/>
        </w:rPr>
        <w:t>’ Trust, organizzazione benefica a sostegno del benessere dei marittimi, e per il restante 20% dal Comitato nazionale Welfare per la Gente di mare. Un ulteriore contributo di 500 euro è stato stanziato anche dal Gruppo A</w:t>
      </w:r>
      <w:r w:rsidR="00466B6A" w:rsidRPr="00566A4E">
        <w:rPr>
          <w:rFonts w:ascii="Palatino Linotype" w:hAnsi="Palatino Linotype"/>
          <w:sz w:val="20"/>
        </w:rPr>
        <w:t>lpini</w:t>
      </w:r>
      <w:r w:rsidRPr="00566A4E">
        <w:rPr>
          <w:rFonts w:ascii="Palatino Linotype" w:hAnsi="Palatino Linotype"/>
          <w:sz w:val="20"/>
        </w:rPr>
        <w:t xml:space="preserve"> di San Giorgio di Nogaro.</w:t>
      </w:r>
    </w:p>
    <w:p w:rsidR="00566A4E" w:rsidRPr="00566A4E" w:rsidRDefault="00566A4E">
      <w:pPr>
        <w:rPr>
          <w:rFonts w:ascii="Palatino Linotype" w:hAnsi="Palatino Linotype"/>
          <w:sz w:val="18"/>
        </w:rPr>
      </w:pPr>
    </w:p>
    <w:p w:rsidR="00566A4E" w:rsidRPr="00566A4E" w:rsidRDefault="00566A4E" w:rsidP="00566A4E">
      <w:pPr>
        <w:jc w:val="right"/>
        <w:rPr>
          <w:rFonts w:ascii="Palatino Linotype" w:hAnsi="Palatino Linotype"/>
          <w:sz w:val="20"/>
        </w:rPr>
      </w:pPr>
      <w:r w:rsidRPr="00566A4E">
        <w:rPr>
          <w:rFonts w:ascii="Palatino Linotype" w:hAnsi="Palatino Linotype"/>
          <w:sz w:val="20"/>
        </w:rPr>
        <w:t>Udine, 12 settembre 2023</w:t>
      </w:r>
    </w:p>
    <w:p w:rsidR="00566A4E" w:rsidRDefault="00566A4E">
      <w:pPr>
        <w:rPr>
          <w:rFonts w:ascii="Palatino Linotype" w:hAnsi="Palatino Linotype"/>
          <w:sz w:val="20"/>
        </w:rPr>
      </w:pPr>
    </w:p>
    <w:p w:rsidR="00566A4E" w:rsidRDefault="00566A4E" w:rsidP="00566A4E">
      <w:pPr>
        <w:rPr>
          <w:rFonts w:ascii="Palatino Linotype" w:hAnsi="Palatino Linotype"/>
        </w:rPr>
      </w:pPr>
      <w:r>
        <w:rPr>
          <w:rFonts w:ascii="Palatino Linotype" w:hAnsi="Palatino Linotype"/>
        </w:rPr>
        <w:t>Ufficio Comunicazioni sociali | 340/0058507 (Anna) 338/4628019 (Giovanni)</w:t>
      </w:r>
    </w:p>
    <w:p w:rsidR="00566A4E" w:rsidRPr="00566A4E" w:rsidRDefault="00566A4E" w:rsidP="00566A4E">
      <w:pPr>
        <w:rPr>
          <w:rFonts w:ascii="Palatino Linotype" w:hAnsi="Palatino Linotype"/>
          <w:sz w:val="20"/>
        </w:rPr>
      </w:pPr>
    </w:p>
    <w:sectPr w:rsidR="00566A4E" w:rsidRPr="00566A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8E5"/>
    <w:rsid w:val="00100A8F"/>
    <w:rsid w:val="0015632E"/>
    <w:rsid w:val="003542ED"/>
    <w:rsid w:val="00396FA1"/>
    <w:rsid w:val="00466B6A"/>
    <w:rsid w:val="00555B67"/>
    <w:rsid w:val="00566A4E"/>
    <w:rsid w:val="006557C3"/>
    <w:rsid w:val="007A77BD"/>
    <w:rsid w:val="009554FC"/>
    <w:rsid w:val="00BA28E5"/>
    <w:rsid w:val="00D220DE"/>
    <w:rsid w:val="00E17D1B"/>
    <w:rsid w:val="00E924C5"/>
    <w:rsid w:val="00EC38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7066"/>
  <w15:chartTrackingRefBased/>
  <w15:docId w15:val="{5F005849-DB12-4149-8EE5-CD7DDD1E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A28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96FA1"/>
    <w:rPr>
      <w:color w:val="0563C1" w:themeColor="hyperlink"/>
      <w:u w:val="single"/>
    </w:rPr>
  </w:style>
  <w:style w:type="paragraph" w:styleId="NormaleWeb">
    <w:name w:val="Normal (Web)"/>
    <w:basedOn w:val="Normale"/>
    <w:uiPriority w:val="99"/>
    <w:unhideWhenUsed/>
    <w:rsid w:val="00566A4E"/>
    <w:pPr>
      <w:spacing w:after="0" w:line="240" w:lineRule="auto"/>
    </w:pPr>
    <w:rPr>
      <w:rFonts w:ascii="Times New Roman" w:hAnsi="Times New Roman" w:cs="Times New Roman"/>
      <w:sz w:val="24"/>
      <w:szCs w:val="24"/>
      <w:lang w:eastAsia="it-IT"/>
    </w:rPr>
  </w:style>
  <w:style w:type="character" w:styleId="Enfasigrassetto">
    <w:name w:val="Strong"/>
    <w:basedOn w:val="Carpredefinitoparagrafo"/>
    <w:uiPriority w:val="22"/>
    <w:qFormat/>
    <w:rsid w:val="00566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02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Piuzzi</dc:creator>
  <cp:keywords/>
  <dc:description/>
  <cp:lastModifiedBy>Anna Piuzzi</cp:lastModifiedBy>
  <cp:revision>2</cp:revision>
  <dcterms:created xsi:type="dcterms:W3CDTF">2023-09-13T13:02:00Z</dcterms:created>
  <dcterms:modified xsi:type="dcterms:W3CDTF">2023-09-13T13:02:00Z</dcterms:modified>
</cp:coreProperties>
</file>