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7" w:rsidRDefault="000727B3" w:rsidP="000727B3">
      <w:pPr>
        <w:jc w:val="center"/>
      </w:pPr>
      <w:bookmarkStart w:id="0" w:name="_GoBack"/>
      <w:r w:rsidRPr="000727B3">
        <w:rPr>
          <w:noProof/>
          <w:lang w:eastAsia="it-IT"/>
        </w:rPr>
        <w:drawing>
          <wp:inline distT="0" distB="0" distL="0" distR="0">
            <wp:extent cx="1881642" cy="669303"/>
            <wp:effectExtent l="0" t="0" r="4445" b="0"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03" cy="6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EB" w:rsidRPr="00B12976" w:rsidRDefault="00F026EB" w:rsidP="00B12976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 w:rsidRPr="00B12976">
        <w:rPr>
          <w:rFonts w:ascii="Palatino Linotype" w:hAnsi="Palatino Linotype"/>
          <w:color w:val="000000"/>
          <w:sz w:val="20"/>
          <w:szCs w:val="20"/>
          <w:lang w:val="es-ES_tradnl"/>
        </w:rPr>
        <w:t>Comunicato stampa</w:t>
      </w:r>
      <w:r w:rsidR="00B12976">
        <w:rPr>
          <w:rFonts w:ascii="Palatino Linotype" w:hAnsi="Palatino Linotype"/>
          <w:color w:val="000000"/>
          <w:sz w:val="20"/>
          <w:szCs w:val="20"/>
          <w:lang w:val="es-ES_tradnl"/>
        </w:rPr>
        <w:t xml:space="preserve"> 11/2024</w:t>
      </w:r>
    </w:p>
    <w:p w:rsidR="00B12976" w:rsidRDefault="00B12976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B12976" w:rsidRDefault="00B12976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Times New Roman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Domenica 11 febbraio, ore 16, Cattedrale di Udine</w:t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A2F36" w:rsidRDefault="00B12976" w:rsidP="00BA2F36">
      <w:pPr>
        <w:autoSpaceDE w:val="0"/>
        <w:autoSpaceDN w:val="0"/>
        <w:jc w:val="center"/>
        <w:rPr>
          <w:rFonts w:ascii="Palatino Linotype" w:hAnsi="Palatino Linotype" w:cstheme="minorBidi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Giornata mondiale del malato. Domenica 11 febbraio Messa in Cattedrale. Vicinanza ai malati nelle Parrocchie</w:t>
      </w:r>
    </w:p>
    <w:p w:rsidR="00BA2F36" w:rsidRDefault="00BA2F36" w:rsidP="00BB44FF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E31593" w:rsidRDefault="00E173DE" w:rsidP="00651474">
      <w:pPr>
        <w:pStyle w:val="NormaleWeb"/>
        <w:spacing w:before="0" w:beforeAutospacing="0" w:after="120" w:afterAutospacing="0"/>
        <w:rPr>
          <w:rFonts w:ascii="Palatino Linotype" w:hAnsi="Palatino Linotype"/>
          <w:sz w:val="22"/>
          <w:szCs w:val="22"/>
        </w:rPr>
      </w:pPr>
      <w:r w:rsidRPr="00E173DE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Domenica 11 febbraio, nella 32a Giornata mondiale del Malato e anniversario della prima apparizione della Vergine Maria a Lourdes, l'UNITALSI udinese propone e anima una Santa Messa in Cattedrale, alle 16, con diretta su Radio Spazio. </w:t>
      </w:r>
      <w:r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>Sabato 10 febbraio l’incontro degli operatori della liturgia, tra cui i ministri straordinari della comunione che, nelle Parrocchie, portano conforto e preghiera agli infermi.</w:t>
      </w:r>
      <w:r w:rsidR="00901CD3">
        <w:rPr>
          <w:rFonts w:ascii="Palatino Linotype" w:eastAsiaTheme="minorHAnsi" w:hAnsi="Palatino Linotype" w:cs="Calibri"/>
          <w:b/>
          <w:bCs/>
          <w:i/>
          <w:iCs/>
          <w:color w:val="000000"/>
          <w:sz w:val="22"/>
          <w:lang w:val="es-ES_tradnl" w:eastAsia="en-US"/>
        </w:rPr>
        <w:t xml:space="preserve"> In occasione della Giornata, infine, l’UNITALSI pubblica le date dei pellegrinaggi 2024 a Lourdes e Fatima.</w:t>
      </w:r>
    </w:p>
    <w:p w:rsidR="00E173DE" w:rsidRDefault="00E173DE" w:rsidP="00E173DE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</w:p>
    <w:p w:rsidR="00E173DE" w:rsidRDefault="00E173DE" w:rsidP="00E173DE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Una giornata per sentirsi ancor più prossimi a coloro che vivono situazioni di malattia e infermità. Questa l’intuizione alla base della Giornata mondiale del Malato, che anche nella Chiesa udinese</w:t>
      </w:r>
      <w:r w:rsidR="00A444BB">
        <w:rPr>
          <w:rFonts w:ascii="Palatino Linotype" w:hAnsi="Palatino Linotype"/>
          <w:sz w:val="22"/>
          <w:szCs w:val="22"/>
        </w:rPr>
        <w:t xml:space="preserve"> – come in tutto il mondo –</w:t>
      </w:r>
      <w:r>
        <w:rPr>
          <w:rFonts w:ascii="Palatino Linotype" w:hAnsi="Palatino Linotype"/>
          <w:sz w:val="22"/>
          <w:szCs w:val="22"/>
        </w:rPr>
        <w:t xml:space="preserve"> si celebra l’11 febbraio, festa della Madonna di Lourdes.</w:t>
      </w:r>
    </w:p>
    <w:p w:rsidR="00E173DE" w:rsidRPr="00E173DE" w:rsidRDefault="00E173DE" w:rsidP="00E173DE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È la sotto-sezione udinese dell’UNITALSI (Unione nazionale italiana per il trasporto di ammalati a Lourdes e nei santuari italiani) a proporre, proprio </w:t>
      </w:r>
      <w:r w:rsidRPr="00B12976">
        <w:rPr>
          <w:rFonts w:ascii="Palatino Linotype" w:hAnsi="Palatino Linotype"/>
          <w:b/>
          <w:sz w:val="22"/>
          <w:szCs w:val="22"/>
        </w:rPr>
        <w:t>domenica 11 febbraio, una Messa alle 16 nella Cattedrale di Udine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E173DE">
        <w:rPr>
          <w:rFonts w:ascii="Palatino Linotype" w:hAnsi="Palatino Linotype"/>
          <w:sz w:val="22"/>
          <w:szCs w:val="22"/>
        </w:rPr>
        <w:t xml:space="preserve">A presiedere la </w:t>
      </w:r>
      <w:r>
        <w:rPr>
          <w:rFonts w:ascii="Palatino Linotype" w:hAnsi="Palatino Linotype"/>
          <w:sz w:val="22"/>
          <w:szCs w:val="22"/>
        </w:rPr>
        <w:t>celebrazione</w:t>
      </w:r>
      <w:r w:rsidRPr="00E173DE">
        <w:rPr>
          <w:rFonts w:ascii="Palatino Linotype" w:hAnsi="Palatino Linotype"/>
          <w:sz w:val="22"/>
          <w:szCs w:val="22"/>
        </w:rPr>
        <w:t xml:space="preserve"> sarà il Vicario urbano </w:t>
      </w:r>
      <w:proofErr w:type="spellStart"/>
      <w:r w:rsidRPr="00E173DE">
        <w:rPr>
          <w:rFonts w:ascii="Palatino Linotype" w:hAnsi="Palatino Linotype"/>
          <w:sz w:val="22"/>
          <w:szCs w:val="22"/>
        </w:rPr>
        <w:t>mons</w:t>
      </w:r>
      <w:proofErr w:type="spellEnd"/>
      <w:r w:rsidRPr="00E173DE">
        <w:rPr>
          <w:rFonts w:ascii="Palatino Linotype" w:hAnsi="Palatino Linotype"/>
          <w:sz w:val="22"/>
          <w:szCs w:val="22"/>
        </w:rPr>
        <w:t>. Luciano Nobile. Compatibilmente con le proprie condizioni di salute, alla Messa sono invitati in modo particolare gli ammalati e gli infermi. La celebrazione sarà trasmessa in diretta su Radio Spazio.</w:t>
      </w:r>
    </w:p>
    <w:p w:rsidR="00AA6016" w:rsidRDefault="00E173DE" w:rsidP="00E173DE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E173DE">
        <w:rPr>
          <w:rFonts w:ascii="Palatino Linotype" w:hAnsi="Palatino Linotype"/>
          <w:sz w:val="22"/>
          <w:szCs w:val="22"/>
        </w:rPr>
        <w:t>La Giornata mondiale del malato fu istituita il 13 maggio 1992 da papa Giovanni Paolo II: a partire dall’11 febbraio 1993, la memoria liturgica della Madonna di Lourdes ha assunto anche il carattere di momento speciale di preghiera e di condivisione, di offerta della sofferenza.</w:t>
      </w:r>
    </w:p>
    <w:p w:rsidR="00E173DE" w:rsidRPr="00B12976" w:rsidRDefault="00B12976" w:rsidP="00E173DE">
      <w:pPr>
        <w:pStyle w:val="NormaleWeb"/>
        <w:spacing w:after="120"/>
        <w:rPr>
          <w:rFonts w:ascii="Palatino Linotype" w:hAnsi="Palatino Linotype"/>
          <w:b/>
          <w:color w:val="C00000"/>
          <w:sz w:val="32"/>
          <w:szCs w:val="22"/>
        </w:rPr>
      </w:pPr>
      <w:r w:rsidRPr="00B12976">
        <w:rPr>
          <w:rFonts w:ascii="Palatino Linotype" w:hAnsi="Palatino Linotype"/>
          <w:b/>
          <w:color w:val="C00000"/>
          <w:sz w:val="32"/>
          <w:szCs w:val="22"/>
        </w:rPr>
        <w:t>Nelle Parrocchie vicinanza e Unzione degli infermi</w:t>
      </w:r>
    </w:p>
    <w:p w:rsidR="00B12976" w:rsidRDefault="00B12976" w:rsidP="00B12976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Nelle Parrocchie friulane l’attenzione ai malati non è confinata a una sola giornata lungo l’anno, ma si sviluppa con costanza e assiduità. Quando non può il sacerdote, sono persone laiche – i ministri straordinari della comunione – a farsi prossimi a chi non può uscire di casa, portando il conforto della comunità e pregando assieme.</w:t>
      </w:r>
    </w:p>
    <w:p w:rsidR="00B12976" w:rsidRDefault="00E173DE" w:rsidP="00B12976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 occasione della Giornata del malato, diverse Parrocchie propongono una celebrazione con il Sacramento dell’Unzione degli infermi. </w:t>
      </w:r>
      <w:r w:rsidRPr="00E173DE">
        <w:rPr>
          <w:rFonts w:ascii="Palatino Linotype" w:hAnsi="Palatino Linotype"/>
          <w:sz w:val="22"/>
          <w:szCs w:val="22"/>
        </w:rPr>
        <w:t xml:space="preserve">Partendo dalla città, l’Unzione degli infermi </w:t>
      </w:r>
      <w:r>
        <w:rPr>
          <w:rFonts w:ascii="Palatino Linotype" w:hAnsi="Palatino Linotype"/>
          <w:sz w:val="22"/>
          <w:szCs w:val="22"/>
        </w:rPr>
        <w:t xml:space="preserve">sarà impartita durante le Messe domenicali nelle chiese della </w:t>
      </w:r>
      <w:r w:rsidRPr="00A444BB">
        <w:rPr>
          <w:rFonts w:ascii="Palatino Linotype" w:hAnsi="Palatino Linotype"/>
          <w:b/>
          <w:sz w:val="22"/>
          <w:szCs w:val="22"/>
        </w:rPr>
        <w:t>B.V. del Carmine</w:t>
      </w:r>
      <w:r w:rsidRPr="00E173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</w:t>
      </w:r>
      <w:r w:rsidRPr="00E173DE">
        <w:rPr>
          <w:rFonts w:ascii="Palatino Linotype" w:hAnsi="Palatino Linotype"/>
          <w:sz w:val="22"/>
          <w:szCs w:val="22"/>
        </w:rPr>
        <w:t>ore 11</w:t>
      </w:r>
      <w:r>
        <w:rPr>
          <w:rFonts w:ascii="Palatino Linotype" w:hAnsi="Palatino Linotype"/>
          <w:sz w:val="22"/>
          <w:szCs w:val="22"/>
        </w:rPr>
        <w:t>)</w:t>
      </w:r>
      <w:r w:rsidRPr="00E173DE">
        <w:rPr>
          <w:rFonts w:ascii="Palatino Linotype" w:hAnsi="Palatino Linotype"/>
          <w:sz w:val="22"/>
          <w:szCs w:val="22"/>
        </w:rPr>
        <w:t xml:space="preserve">, </w:t>
      </w:r>
      <w:r w:rsidRPr="00A444BB">
        <w:rPr>
          <w:rFonts w:ascii="Palatino Linotype" w:hAnsi="Palatino Linotype"/>
          <w:b/>
          <w:sz w:val="22"/>
          <w:szCs w:val="22"/>
        </w:rPr>
        <w:t>San Paolino</w:t>
      </w:r>
      <w:r w:rsidRPr="00E173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</w:t>
      </w:r>
      <w:r w:rsidRPr="00E173DE">
        <w:rPr>
          <w:rFonts w:ascii="Palatino Linotype" w:hAnsi="Palatino Linotype"/>
          <w:sz w:val="22"/>
          <w:szCs w:val="22"/>
        </w:rPr>
        <w:t>ore 8.30 e 11</w:t>
      </w:r>
      <w:r>
        <w:rPr>
          <w:rFonts w:ascii="Palatino Linotype" w:hAnsi="Palatino Linotype"/>
          <w:sz w:val="22"/>
          <w:szCs w:val="22"/>
        </w:rPr>
        <w:t>)</w:t>
      </w:r>
      <w:r w:rsidRPr="00E173DE">
        <w:rPr>
          <w:rFonts w:ascii="Palatino Linotype" w:hAnsi="Palatino Linotype"/>
          <w:sz w:val="22"/>
          <w:szCs w:val="22"/>
        </w:rPr>
        <w:t xml:space="preserve">, </w:t>
      </w:r>
      <w:r w:rsidRPr="00A444BB">
        <w:rPr>
          <w:rFonts w:ascii="Palatino Linotype" w:hAnsi="Palatino Linotype"/>
          <w:b/>
          <w:sz w:val="22"/>
          <w:szCs w:val="22"/>
        </w:rPr>
        <w:t>Laipacco</w:t>
      </w:r>
      <w:r w:rsidRPr="00E173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</w:t>
      </w:r>
      <w:r w:rsidRPr="00E173DE">
        <w:rPr>
          <w:rFonts w:ascii="Palatino Linotype" w:hAnsi="Palatino Linotype"/>
          <w:sz w:val="22"/>
          <w:szCs w:val="22"/>
        </w:rPr>
        <w:t>ore 9.45).</w:t>
      </w:r>
      <w:r>
        <w:rPr>
          <w:rFonts w:ascii="Palatino Linotype" w:hAnsi="Palatino Linotype"/>
          <w:sz w:val="22"/>
          <w:szCs w:val="22"/>
        </w:rPr>
        <w:t xml:space="preserve"> A</w:t>
      </w:r>
      <w:r w:rsidRPr="00E173DE">
        <w:rPr>
          <w:rFonts w:ascii="Palatino Linotype" w:hAnsi="Palatino Linotype"/>
          <w:sz w:val="22"/>
          <w:szCs w:val="22"/>
        </w:rPr>
        <w:t xml:space="preserve"> </w:t>
      </w:r>
      <w:r w:rsidRPr="00A444BB">
        <w:rPr>
          <w:rFonts w:ascii="Palatino Linotype" w:hAnsi="Palatino Linotype"/>
          <w:b/>
          <w:sz w:val="22"/>
          <w:szCs w:val="22"/>
        </w:rPr>
        <w:t>Pasian di Prato</w:t>
      </w:r>
      <w:r w:rsidRPr="00E173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il </w:t>
      </w:r>
      <w:r w:rsidRPr="00E173DE">
        <w:rPr>
          <w:rFonts w:ascii="Palatino Linotype" w:hAnsi="Palatino Linotype"/>
          <w:sz w:val="22"/>
          <w:szCs w:val="22"/>
        </w:rPr>
        <w:t xml:space="preserve">Sacramento dell’Unzione degli infermi </w:t>
      </w:r>
      <w:r>
        <w:rPr>
          <w:rFonts w:ascii="Palatino Linotype" w:hAnsi="Palatino Linotype"/>
          <w:sz w:val="22"/>
          <w:szCs w:val="22"/>
        </w:rPr>
        <w:t xml:space="preserve">sarà offerto </w:t>
      </w:r>
      <w:r w:rsidRPr="00E173DE">
        <w:rPr>
          <w:rFonts w:ascii="Palatino Linotype" w:hAnsi="Palatino Linotype"/>
          <w:sz w:val="22"/>
          <w:szCs w:val="22"/>
        </w:rPr>
        <w:lastRenderedPageBreak/>
        <w:t xml:space="preserve">alle 16 </w:t>
      </w:r>
      <w:r>
        <w:rPr>
          <w:rFonts w:ascii="Palatino Linotype" w:hAnsi="Palatino Linotype"/>
          <w:sz w:val="22"/>
          <w:szCs w:val="22"/>
        </w:rPr>
        <w:t xml:space="preserve">di domenica 11 febbraio </w:t>
      </w:r>
      <w:r w:rsidRPr="00E173DE">
        <w:rPr>
          <w:rFonts w:ascii="Palatino Linotype" w:hAnsi="Palatino Linotype"/>
          <w:sz w:val="22"/>
          <w:szCs w:val="22"/>
        </w:rPr>
        <w:t>in chiesa a Pasian di Prato.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173DE">
        <w:rPr>
          <w:rFonts w:ascii="Palatino Linotype" w:hAnsi="Palatino Linotype"/>
          <w:sz w:val="22"/>
          <w:szCs w:val="22"/>
        </w:rPr>
        <w:t xml:space="preserve">A </w:t>
      </w:r>
      <w:r w:rsidRPr="00A444BB">
        <w:rPr>
          <w:rFonts w:ascii="Palatino Linotype" w:hAnsi="Palatino Linotype"/>
          <w:b/>
          <w:sz w:val="22"/>
          <w:szCs w:val="22"/>
        </w:rPr>
        <w:t>Codroipo</w:t>
      </w:r>
      <w:r w:rsidRPr="00E173DE">
        <w:rPr>
          <w:rFonts w:ascii="Palatino Linotype" w:hAnsi="Palatino Linotype"/>
          <w:sz w:val="22"/>
          <w:szCs w:val="22"/>
        </w:rPr>
        <w:t>, nel salone centrale dell’Asp Moro, alle 9.30 di venerdì 9 febbraio, sarà celebrata la Santa Messa con l’Unzione degli infermi agli ospiti accolti nella struttura. Domenica 11, alle ore 15.30, in Duomo a Codroipo ci saranno i Vespri solenni nel corso dei quali sarà conferita l’Unzione degli infermi ad anziani e ammalati della comunità.</w:t>
      </w:r>
      <w:r w:rsidR="00B12976">
        <w:rPr>
          <w:rFonts w:ascii="Palatino Linotype" w:hAnsi="Palatino Linotype"/>
          <w:sz w:val="22"/>
          <w:szCs w:val="22"/>
        </w:rPr>
        <w:t xml:space="preserve"> </w:t>
      </w:r>
      <w:r w:rsidRPr="00E173DE">
        <w:rPr>
          <w:rFonts w:ascii="Palatino Linotype" w:hAnsi="Palatino Linotype"/>
          <w:sz w:val="22"/>
          <w:szCs w:val="22"/>
        </w:rPr>
        <w:t xml:space="preserve">Nella </w:t>
      </w:r>
      <w:r w:rsidR="00A444BB">
        <w:rPr>
          <w:rFonts w:ascii="Palatino Linotype" w:hAnsi="Palatino Linotype"/>
          <w:sz w:val="22"/>
          <w:szCs w:val="22"/>
        </w:rPr>
        <w:t xml:space="preserve">zona di Rivignano, la </w:t>
      </w:r>
      <w:r w:rsidRPr="00E173DE">
        <w:rPr>
          <w:rFonts w:ascii="Palatino Linotype" w:hAnsi="Palatino Linotype"/>
          <w:sz w:val="22"/>
          <w:szCs w:val="22"/>
        </w:rPr>
        <w:t xml:space="preserve">chiesa parrocchiale di </w:t>
      </w:r>
      <w:r w:rsidRPr="00A444BB">
        <w:rPr>
          <w:rFonts w:ascii="Palatino Linotype" w:hAnsi="Palatino Linotype"/>
          <w:b/>
          <w:sz w:val="22"/>
          <w:szCs w:val="22"/>
        </w:rPr>
        <w:t>Campomolle</w:t>
      </w:r>
      <w:r w:rsidR="00A444BB">
        <w:rPr>
          <w:rFonts w:ascii="Palatino Linotype" w:hAnsi="Palatino Linotype"/>
          <w:sz w:val="22"/>
          <w:szCs w:val="22"/>
        </w:rPr>
        <w:t xml:space="preserve"> </w:t>
      </w:r>
      <w:r w:rsidRPr="00E173DE">
        <w:rPr>
          <w:rFonts w:ascii="Palatino Linotype" w:hAnsi="Palatino Linotype"/>
          <w:sz w:val="22"/>
          <w:szCs w:val="22"/>
        </w:rPr>
        <w:t xml:space="preserve">domenica 11 febbraio alle 10.45 </w:t>
      </w:r>
      <w:r w:rsidR="00A444BB">
        <w:rPr>
          <w:rFonts w:ascii="Palatino Linotype" w:hAnsi="Palatino Linotype"/>
          <w:sz w:val="22"/>
          <w:szCs w:val="22"/>
        </w:rPr>
        <w:t xml:space="preserve">ospiterà una Messa </w:t>
      </w:r>
      <w:r w:rsidRPr="00E173DE">
        <w:rPr>
          <w:rFonts w:ascii="Palatino Linotype" w:hAnsi="Palatino Linotype"/>
          <w:sz w:val="22"/>
          <w:szCs w:val="22"/>
        </w:rPr>
        <w:t>per tutti gli ammalati</w:t>
      </w:r>
      <w:r w:rsidR="00A444BB">
        <w:rPr>
          <w:rFonts w:ascii="Palatino Linotype" w:hAnsi="Palatino Linotype"/>
          <w:sz w:val="22"/>
          <w:szCs w:val="22"/>
        </w:rPr>
        <w:t>.</w:t>
      </w:r>
    </w:p>
    <w:p w:rsidR="00901CD3" w:rsidRPr="00901CD3" w:rsidRDefault="00901CD3" w:rsidP="00B12976">
      <w:pPr>
        <w:pStyle w:val="NormaleWeb"/>
        <w:spacing w:after="120"/>
        <w:rPr>
          <w:rFonts w:ascii="Palatino Linotype" w:hAnsi="Palatino Linotype"/>
          <w:b/>
          <w:color w:val="C00000"/>
          <w:sz w:val="32"/>
          <w:szCs w:val="22"/>
        </w:rPr>
      </w:pPr>
      <w:r>
        <w:rPr>
          <w:rFonts w:ascii="Palatino Linotype" w:hAnsi="Palatino Linotype"/>
          <w:b/>
          <w:color w:val="C00000"/>
          <w:sz w:val="32"/>
          <w:szCs w:val="22"/>
        </w:rPr>
        <w:t>Malati in pellegrinaggio con l’UNITALSI</w:t>
      </w:r>
    </w:p>
    <w:p w:rsidR="00901CD3" w:rsidRDefault="00901CD3" w:rsidP="00B12976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901CD3">
        <w:rPr>
          <w:rFonts w:ascii="Palatino Linotype" w:hAnsi="Palatino Linotype"/>
          <w:sz w:val="22"/>
          <w:szCs w:val="22"/>
        </w:rPr>
        <w:t xml:space="preserve">In prossimità della Giornata del Malato, </w:t>
      </w:r>
      <w:r>
        <w:rPr>
          <w:rFonts w:ascii="Palatino Linotype" w:hAnsi="Palatino Linotype"/>
          <w:sz w:val="22"/>
          <w:szCs w:val="22"/>
        </w:rPr>
        <w:t xml:space="preserve">infine, </w:t>
      </w:r>
      <w:r w:rsidRPr="00901CD3">
        <w:rPr>
          <w:rFonts w:ascii="Palatino Linotype" w:hAnsi="Palatino Linotype"/>
          <w:sz w:val="22"/>
          <w:szCs w:val="22"/>
        </w:rPr>
        <w:t>la sotto-sezione di Udine</w:t>
      </w:r>
      <w:r>
        <w:rPr>
          <w:rFonts w:ascii="Palatino Linotype" w:hAnsi="Palatino Linotype"/>
          <w:sz w:val="22"/>
          <w:szCs w:val="22"/>
        </w:rPr>
        <w:t xml:space="preserve"> dell’UNITALSI (</w:t>
      </w:r>
      <w:r w:rsidRPr="00901CD3">
        <w:rPr>
          <w:rFonts w:ascii="Palatino Linotype" w:hAnsi="Palatino Linotype"/>
          <w:sz w:val="22"/>
          <w:szCs w:val="22"/>
        </w:rPr>
        <w:t>Unione nazionale italiana trasporto ammalati a Lourdes e nei santuari italiani</w:t>
      </w:r>
      <w:r>
        <w:rPr>
          <w:rFonts w:ascii="Palatino Linotype" w:hAnsi="Palatino Linotype"/>
          <w:sz w:val="22"/>
          <w:szCs w:val="22"/>
        </w:rPr>
        <w:t>)</w:t>
      </w:r>
      <w:r w:rsidRPr="00901CD3">
        <w:rPr>
          <w:rFonts w:ascii="Palatino Linotype" w:hAnsi="Palatino Linotype"/>
          <w:sz w:val="22"/>
          <w:szCs w:val="22"/>
        </w:rPr>
        <w:t xml:space="preserve"> ha diramato le date dei pellegrinaggi 2024.</w:t>
      </w:r>
    </w:p>
    <w:p w:rsidR="00901CD3" w:rsidRDefault="00901CD3" w:rsidP="00901CD3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901CD3">
        <w:rPr>
          <w:rFonts w:ascii="Palatino Linotype" w:hAnsi="Palatino Linotype"/>
          <w:sz w:val="22"/>
          <w:szCs w:val="22"/>
        </w:rPr>
        <w:t>La prima proposta</w:t>
      </w:r>
      <w:r>
        <w:rPr>
          <w:rFonts w:ascii="Palatino Linotype" w:hAnsi="Palatino Linotype"/>
          <w:sz w:val="22"/>
          <w:szCs w:val="22"/>
        </w:rPr>
        <w:t xml:space="preserve"> riguarda </w:t>
      </w:r>
      <w:r w:rsidRPr="00901CD3">
        <w:rPr>
          <w:rFonts w:ascii="Palatino Linotype" w:hAnsi="Palatino Linotype"/>
          <w:b/>
          <w:sz w:val="22"/>
          <w:szCs w:val="22"/>
        </w:rPr>
        <w:t>Lourdes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901CD3">
        <w:rPr>
          <w:rFonts w:ascii="Palatino Linotype" w:hAnsi="Palatino Linotype"/>
          <w:sz w:val="22"/>
          <w:szCs w:val="22"/>
        </w:rPr>
        <w:t>da giovedì 25 a mercoledì 31 luglio 2024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01CD3">
        <w:rPr>
          <w:rFonts w:ascii="Palatino Linotype" w:hAnsi="Palatino Linotype"/>
          <w:sz w:val="22"/>
          <w:szCs w:val="22"/>
        </w:rPr>
        <w:t xml:space="preserve">il viaggio </w:t>
      </w:r>
      <w:r>
        <w:rPr>
          <w:rFonts w:ascii="Palatino Linotype" w:hAnsi="Palatino Linotype"/>
          <w:sz w:val="22"/>
          <w:szCs w:val="22"/>
        </w:rPr>
        <w:t>sarà in pullman (anche attrezzato)</w:t>
      </w:r>
      <w:r w:rsidRPr="00901CD3">
        <w:rPr>
          <w:rFonts w:ascii="Palatino Linotype" w:hAnsi="Palatino Linotype"/>
          <w:sz w:val="22"/>
          <w:szCs w:val="22"/>
        </w:rPr>
        <w:t xml:space="preserve"> con partenza da Udine. Il 26 luglio, invece, da Ronchi dei Legionari si potrà partire con l’aereo per un pellegrinaggio che si concluderà il 31 luglio.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01CD3">
        <w:rPr>
          <w:rFonts w:ascii="Palatino Linotype" w:hAnsi="Palatino Linotype"/>
          <w:sz w:val="22"/>
          <w:szCs w:val="22"/>
        </w:rPr>
        <w:t>A queste due proposte si aggiunge il pellegrinaggio con l’</w:t>
      </w:r>
      <w:proofErr w:type="spellStart"/>
      <w:r w:rsidRPr="00901CD3">
        <w:rPr>
          <w:rFonts w:ascii="Palatino Linotype" w:hAnsi="Palatino Linotype"/>
          <w:sz w:val="22"/>
          <w:szCs w:val="22"/>
        </w:rPr>
        <w:t>Unitalsi</w:t>
      </w:r>
      <w:proofErr w:type="spellEnd"/>
      <w:r w:rsidRPr="00901CD3">
        <w:rPr>
          <w:rFonts w:ascii="Palatino Linotype" w:hAnsi="Palatino Linotype"/>
          <w:sz w:val="22"/>
          <w:szCs w:val="22"/>
        </w:rPr>
        <w:t xml:space="preserve"> italiana dal 23 al 27 settembre 2024 in aereo da Verona.</w:t>
      </w:r>
    </w:p>
    <w:p w:rsidR="00901CD3" w:rsidRDefault="00901CD3" w:rsidP="00901CD3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 w:rsidRPr="00901CD3">
        <w:rPr>
          <w:rFonts w:ascii="Palatino Linotype" w:hAnsi="Palatino Linotype"/>
          <w:sz w:val="22"/>
          <w:szCs w:val="22"/>
        </w:rPr>
        <w:t>Da venerdì 11 a martedì 15 ottobre 2024 avrà luogo</w:t>
      </w:r>
      <w:r>
        <w:rPr>
          <w:rFonts w:ascii="Palatino Linotype" w:hAnsi="Palatino Linotype"/>
          <w:sz w:val="22"/>
          <w:szCs w:val="22"/>
        </w:rPr>
        <w:t>, invece,</w:t>
      </w:r>
      <w:r w:rsidRPr="00901CD3">
        <w:rPr>
          <w:rFonts w:ascii="Palatino Linotype" w:hAnsi="Palatino Linotype"/>
          <w:sz w:val="22"/>
          <w:szCs w:val="22"/>
        </w:rPr>
        <w:t xml:space="preserve"> il pellegrinaggio al santuario portoghese di </w:t>
      </w:r>
      <w:r w:rsidRPr="00901CD3">
        <w:rPr>
          <w:rFonts w:ascii="Palatino Linotype" w:hAnsi="Palatino Linotype"/>
          <w:b/>
          <w:sz w:val="22"/>
          <w:szCs w:val="22"/>
        </w:rPr>
        <w:t>Fatima</w:t>
      </w:r>
      <w:r w:rsidRPr="00901CD3">
        <w:rPr>
          <w:rFonts w:ascii="Palatino Linotype" w:hAnsi="Palatino Linotype"/>
          <w:sz w:val="22"/>
          <w:szCs w:val="22"/>
        </w:rPr>
        <w:t>. Il viaggio è proposto dalla sezione triveneta dell’UNITALSI e avverrà in aereo, con partenza e arrivo all’aeroporto “Marco Polo” di Venezia.</w:t>
      </w:r>
    </w:p>
    <w:p w:rsidR="00901CD3" w:rsidRDefault="00901CD3" w:rsidP="00901CD3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Ancora in definizione le date dei pellegrinaggi a </w:t>
      </w:r>
      <w:r w:rsidRPr="00901CD3">
        <w:rPr>
          <w:rFonts w:ascii="Palatino Linotype" w:hAnsi="Palatino Linotype"/>
          <w:b/>
          <w:sz w:val="22"/>
          <w:szCs w:val="22"/>
        </w:rPr>
        <w:t>Loreto</w:t>
      </w:r>
      <w:r>
        <w:rPr>
          <w:rFonts w:ascii="Palatino Linotype" w:hAnsi="Palatino Linotype"/>
          <w:sz w:val="22"/>
          <w:szCs w:val="22"/>
        </w:rPr>
        <w:t xml:space="preserve"> e – compatibilmente con la situazione geopolitica – in </w:t>
      </w:r>
      <w:r w:rsidRPr="00901CD3">
        <w:rPr>
          <w:rFonts w:ascii="Palatino Linotype" w:hAnsi="Palatino Linotype"/>
          <w:b/>
          <w:sz w:val="22"/>
          <w:szCs w:val="22"/>
        </w:rPr>
        <w:t>Terra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901CD3">
        <w:rPr>
          <w:rFonts w:ascii="Palatino Linotype" w:hAnsi="Palatino Linotype"/>
          <w:b/>
          <w:sz w:val="22"/>
          <w:szCs w:val="22"/>
        </w:rPr>
        <w:t>Santa</w:t>
      </w:r>
      <w:r>
        <w:rPr>
          <w:rFonts w:ascii="Palatino Linotype" w:hAnsi="Palatino Linotype"/>
          <w:sz w:val="22"/>
          <w:szCs w:val="22"/>
        </w:rPr>
        <w:t>.</w:t>
      </w:r>
    </w:p>
    <w:p w:rsidR="00901CD3" w:rsidRDefault="00901CD3" w:rsidP="00B12976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</w:p>
    <w:bookmarkEnd w:id="0"/>
    <w:p w:rsidR="00E173DE" w:rsidRDefault="00E173DE" w:rsidP="00E173DE">
      <w:pPr>
        <w:pStyle w:val="NormaleWeb"/>
        <w:spacing w:after="120"/>
        <w:rPr>
          <w:rFonts w:ascii="Palatino Linotype" w:hAnsi="Palatino Linotype"/>
          <w:sz w:val="22"/>
          <w:szCs w:val="22"/>
        </w:rPr>
      </w:pPr>
    </w:p>
    <w:sectPr w:rsidR="00E17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94C"/>
    <w:multiLevelType w:val="multilevel"/>
    <w:tmpl w:val="3502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44C52"/>
    <w:multiLevelType w:val="multilevel"/>
    <w:tmpl w:val="4AD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81D44"/>
    <w:multiLevelType w:val="multilevel"/>
    <w:tmpl w:val="E70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32E28"/>
    <w:multiLevelType w:val="multilevel"/>
    <w:tmpl w:val="FB38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015FC"/>
    <w:multiLevelType w:val="multilevel"/>
    <w:tmpl w:val="12E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742D6"/>
    <w:multiLevelType w:val="multilevel"/>
    <w:tmpl w:val="974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727B3"/>
    <w:rsid w:val="000A0898"/>
    <w:rsid w:val="001B48D9"/>
    <w:rsid w:val="00287650"/>
    <w:rsid w:val="00370E7C"/>
    <w:rsid w:val="004927AE"/>
    <w:rsid w:val="005C6DA6"/>
    <w:rsid w:val="00616B29"/>
    <w:rsid w:val="00651474"/>
    <w:rsid w:val="00752B60"/>
    <w:rsid w:val="008C774D"/>
    <w:rsid w:val="00901CD3"/>
    <w:rsid w:val="009B54C4"/>
    <w:rsid w:val="00A444BB"/>
    <w:rsid w:val="00AA6016"/>
    <w:rsid w:val="00B12976"/>
    <w:rsid w:val="00B16681"/>
    <w:rsid w:val="00B310BE"/>
    <w:rsid w:val="00BA2F36"/>
    <w:rsid w:val="00BB44FF"/>
    <w:rsid w:val="00BF1786"/>
    <w:rsid w:val="00DC7545"/>
    <w:rsid w:val="00E1301C"/>
    <w:rsid w:val="00E173DE"/>
    <w:rsid w:val="00E31593"/>
    <w:rsid w:val="00E41F27"/>
    <w:rsid w:val="00EF7E36"/>
    <w:rsid w:val="00F026EB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5345"/>
  <w15:chartTrackingRefBased/>
  <w15:docId w15:val="{E94E62F3-A0F7-4921-B77C-82C8B4C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B3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727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7B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27B3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0727B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5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1474"/>
    <w:rPr>
      <w:b/>
      <w:bCs/>
    </w:rPr>
  </w:style>
  <w:style w:type="character" w:styleId="Enfasicorsivo">
    <w:name w:val="Emphasis"/>
    <w:basedOn w:val="Carpredefinitoparagrafo"/>
    <w:uiPriority w:val="20"/>
    <w:qFormat/>
    <w:rsid w:val="00651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E94A-DD56-47A6-AEFC-A675D38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19</cp:revision>
  <dcterms:created xsi:type="dcterms:W3CDTF">2023-11-24T15:15:00Z</dcterms:created>
  <dcterms:modified xsi:type="dcterms:W3CDTF">2024-02-09T11:04:00Z</dcterms:modified>
</cp:coreProperties>
</file>