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F27" w:rsidRPr="00954EC1" w:rsidRDefault="000727B3" w:rsidP="00920409">
      <w:pPr>
        <w:spacing w:after="120" w:line="240" w:lineRule="auto"/>
        <w:jc w:val="center"/>
        <w:rPr>
          <w:rFonts w:ascii="Palatino Linotype" w:eastAsia="Times New Roman" w:hAnsi="Palatino Linotype" w:cs="Times New Roman"/>
          <w:lang w:eastAsia="it-IT"/>
        </w:rPr>
      </w:pPr>
      <w:r w:rsidRPr="00954EC1">
        <w:rPr>
          <w:rFonts w:ascii="Palatino Linotype" w:eastAsia="Times New Roman" w:hAnsi="Palatino Linotype" w:cs="Times New Roman"/>
          <w:noProof/>
          <w:lang w:eastAsia="it-IT"/>
        </w:rPr>
        <w:drawing>
          <wp:anchor distT="0" distB="0" distL="114300" distR="114300" simplePos="0" relativeHeight="251658240" behindDoc="0" locked="0" layoutInCell="1" allowOverlap="1">
            <wp:simplePos x="0" y="0"/>
            <wp:positionH relativeFrom="column">
              <wp:posOffset>2059203</wp:posOffset>
            </wp:positionH>
            <wp:positionV relativeFrom="paragraph">
              <wp:posOffset>-585851</wp:posOffset>
            </wp:positionV>
            <wp:extent cx="1881642" cy="669303"/>
            <wp:effectExtent l="0" t="0" r="4445" b="0"/>
            <wp:wrapNone/>
            <wp:docPr id="1" name="Immagine 1" descr="U:\CAP\Cpg\Privata\UFFICIO\Attivita Centro\Uffici\Logo Arcidiocesi 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AP\Cpg\Privata\UFFICIO\Attivita Centro\Uffici\Logo Arcidiocesi comple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1642" cy="669303"/>
                    </a:xfrm>
                    <a:prstGeom prst="rect">
                      <a:avLst/>
                    </a:prstGeom>
                    <a:noFill/>
                    <a:ln>
                      <a:noFill/>
                    </a:ln>
                  </pic:spPr>
                </pic:pic>
              </a:graphicData>
            </a:graphic>
          </wp:anchor>
        </w:drawing>
      </w:r>
    </w:p>
    <w:p w:rsidR="00795EE8" w:rsidRPr="00954EC1" w:rsidRDefault="0087392C" w:rsidP="00795EE8">
      <w:pPr>
        <w:autoSpaceDE w:val="0"/>
        <w:autoSpaceDN w:val="0"/>
        <w:spacing w:after="120"/>
        <w:jc w:val="center"/>
        <w:rPr>
          <w:rFonts w:ascii="Palatino Linotype" w:hAnsi="Palatino Linotype"/>
          <w:color w:val="000000"/>
          <w:sz w:val="20"/>
          <w:szCs w:val="20"/>
          <w:u w:val="single"/>
          <w:lang w:val="es-ES_tradnl"/>
        </w:rPr>
      </w:pPr>
      <w:r>
        <w:rPr>
          <w:rFonts w:ascii="Palatino Linotype" w:hAnsi="Palatino Linotype"/>
          <w:color w:val="000000"/>
          <w:sz w:val="20"/>
          <w:szCs w:val="20"/>
          <w:u w:val="single"/>
          <w:lang w:val="es-ES_tradnl"/>
        </w:rPr>
        <w:t>Comunicato stampa 2</w:t>
      </w:r>
      <w:r w:rsidR="00FF2579">
        <w:rPr>
          <w:rFonts w:ascii="Palatino Linotype" w:hAnsi="Palatino Linotype"/>
          <w:color w:val="000000"/>
          <w:sz w:val="20"/>
          <w:szCs w:val="20"/>
          <w:u w:val="single"/>
          <w:lang w:val="es-ES_tradnl"/>
        </w:rPr>
        <w:t>6</w:t>
      </w:r>
      <w:r w:rsidR="00795EE8" w:rsidRPr="00954EC1">
        <w:rPr>
          <w:rFonts w:ascii="Palatino Linotype" w:hAnsi="Palatino Linotype"/>
          <w:color w:val="000000"/>
          <w:sz w:val="20"/>
          <w:szCs w:val="20"/>
          <w:u w:val="single"/>
          <w:lang w:val="es-ES_tradnl"/>
        </w:rPr>
        <w:t>/2024</w:t>
      </w:r>
    </w:p>
    <w:p w:rsidR="00795EE8" w:rsidRDefault="00795EE8" w:rsidP="00920409">
      <w:pPr>
        <w:autoSpaceDE w:val="0"/>
        <w:autoSpaceDN w:val="0"/>
        <w:spacing w:after="120"/>
        <w:jc w:val="center"/>
        <w:rPr>
          <w:rFonts w:ascii="Palatino Linotype" w:hAnsi="Palatino Linotype"/>
          <w:color w:val="000000"/>
          <w:sz w:val="20"/>
          <w:szCs w:val="20"/>
          <w:lang w:val="es-ES_tradnl"/>
        </w:rPr>
      </w:pPr>
    </w:p>
    <w:p w:rsidR="00954EC1" w:rsidRDefault="00E719A9" w:rsidP="00920409">
      <w:pPr>
        <w:autoSpaceDE w:val="0"/>
        <w:autoSpaceDN w:val="0"/>
        <w:spacing w:after="120"/>
        <w:jc w:val="center"/>
        <w:rPr>
          <w:rFonts w:ascii="Palatino Linotype" w:hAnsi="Palatino Linotype"/>
          <w:b/>
          <w:color w:val="C00000"/>
          <w:sz w:val="20"/>
          <w:szCs w:val="20"/>
          <w:lang w:val="es-ES_tradnl"/>
        </w:rPr>
      </w:pPr>
      <w:r>
        <w:rPr>
          <w:rFonts w:ascii="Palatino Linotype" w:hAnsi="Palatino Linotype"/>
          <w:b/>
          <w:color w:val="C00000"/>
          <w:sz w:val="20"/>
          <w:szCs w:val="20"/>
          <w:lang w:val="es-ES_tradnl"/>
        </w:rPr>
        <w:t>Mercoledì</w:t>
      </w:r>
      <w:r w:rsidR="00FF2579">
        <w:rPr>
          <w:rFonts w:ascii="Palatino Linotype" w:hAnsi="Palatino Linotype"/>
          <w:b/>
          <w:color w:val="C00000"/>
          <w:sz w:val="20"/>
          <w:szCs w:val="20"/>
          <w:lang w:val="es-ES_tradnl"/>
        </w:rPr>
        <w:t xml:space="preserve"> 1° maggio 2024</w:t>
      </w:r>
      <w:r w:rsidR="0087392C">
        <w:rPr>
          <w:rFonts w:ascii="Palatino Linotype" w:hAnsi="Palatino Linotype"/>
          <w:b/>
          <w:color w:val="C00000"/>
          <w:sz w:val="20"/>
          <w:szCs w:val="20"/>
          <w:lang w:val="es-ES_tradnl"/>
        </w:rPr>
        <w:t xml:space="preserve">, ore </w:t>
      </w:r>
      <w:r w:rsidR="000507E1">
        <w:rPr>
          <w:rFonts w:ascii="Palatino Linotype" w:hAnsi="Palatino Linotype"/>
          <w:b/>
          <w:color w:val="C00000"/>
          <w:sz w:val="20"/>
          <w:szCs w:val="20"/>
          <w:lang w:val="es-ES_tradnl"/>
        </w:rPr>
        <w:t>9</w:t>
      </w:r>
      <w:r w:rsidR="0087392C">
        <w:rPr>
          <w:rFonts w:ascii="Palatino Linotype" w:hAnsi="Palatino Linotype"/>
          <w:b/>
          <w:color w:val="C00000"/>
          <w:sz w:val="20"/>
          <w:szCs w:val="20"/>
          <w:lang w:val="es-ES_tradnl"/>
        </w:rPr>
        <w:t xml:space="preserve">, </w:t>
      </w:r>
      <w:r w:rsidR="00FF2579">
        <w:rPr>
          <w:rFonts w:ascii="Palatino Linotype" w:hAnsi="Palatino Linotype"/>
          <w:b/>
          <w:color w:val="C00000"/>
          <w:sz w:val="20"/>
          <w:szCs w:val="20"/>
          <w:lang w:val="es-ES_tradnl"/>
        </w:rPr>
        <w:t>Seminario interdiocesano “San Cromazio”, Castellerio (Pagnacco)</w:t>
      </w:r>
    </w:p>
    <w:p w:rsidR="00795EE8" w:rsidRDefault="00FF2579" w:rsidP="00795EE8">
      <w:pPr>
        <w:autoSpaceDE w:val="0"/>
        <w:autoSpaceDN w:val="0"/>
        <w:spacing w:after="120"/>
        <w:jc w:val="center"/>
        <w:rPr>
          <w:rFonts w:ascii="Palatino Linotype" w:hAnsi="Palatino Linotype"/>
          <w:b/>
          <w:bCs/>
          <w:color w:val="C00000"/>
          <w:sz w:val="36"/>
          <w:szCs w:val="36"/>
          <w:lang w:val="es-ES_tradnl"/>
        </w:rPr>
      </w:pPr>
      <w:r>
        <w:rPr>
          <w:rFonts w:ascii="Palatino Linotype" w:hAnsi="Palatino Linotype"/>
          <w:b/>
          <w:bCs/>
          <w:color w:val="C00000"/>
          <w:sz w:val="36"/>
          <w:szCs w:val="36"/>
          <w:lang w:val="es-ES_tradnl"/>
        </w:rPr>
        <w:t xml:space="preserve">In Seminario </w:t>
      </w:r>
      <w:r w:rsidR="00280E4C">
        <w:rPr>
          <w:rFonts w:ascii="Palatino Linotype" w:hAnsi="Palatino Linotype"/>
          <w:b/>
          <w:bCs/>
          <w:color w:val="C00000"/>
          <w:sz w:val="36"/>
          <w:szCs w:val="36"/>
          <w:lang w:val="es-ES_tradnl"/>
        </w:rPr>
        <w:t>cinquecento</w:t>
      </w:r>
      <w:r>
        <w:rPr>
          <w:rFonts w:ascii="Palatino Linotype" w:hAnsi="Palatino Linotype"/>
          <w:b/>
          <w:bCs/>
          <w:color w:val="C00000"/>
          <w:sz w:val="36"/>
          <w:szCs w:val="36"/>
          <w:lang w:val="es-ES_tradnl"/>
        </w:rPr>
        <w:t xml:space="preserve"> “chierichetti” per la Festa diocesana dei Ministranti</w:t>
      </w:r>
    </w:p>
    <w:p w:rsidR="00954EC1" w:rsidRDefault="00954EC1" w:rsidP="00920409">
      <w:pPr>
        <w:pStyle w:val="Nessunaspaziatura"/>
        <w:spacing w:after="120"/>
        <w:rPr>
          <w:rFonts w:ascii="Palatino Linotype" w:hAnsi="Palatino Linotype"/>
          <w:b/>
          <w:bCs/>
          <w:i/>
          <w:iCs/>
          <w:color w:val="000000"/>
          <w:sz w:val="24"/>
          <w:szCs w:val="24"/>
          <w:lang w:val="es-ES_tradnl"/>
        </w:rPr>
      </w:pPr>
    </w:p>
    <w:p w:rsidR="0087392C" w:rsidRDefault="00FF2579" w:rsidP="001618D9">
      <w:pPr>
        <w:shd w:val="clear" w:color="auto" w:fill="FFFFFF"/>
        <w:spacing w:line="233" w:lineRule="atLeast"/>
        <w:rPr>
          <w:rFonts w:ascii="Palatino Linotype" w:eastAsia="Times New Roman" w:hAnsi="Palatino Linotype"/>
          <w:color w:val="000000"/>
          <w:lang w:val="es-ES_tradnl" w:eastAsia="it-IT"/>
        </w:rPr>
      </w:pPr>
      <w:r>
        <w:rPr>
          <w:rFonts w:ascii="Palatino Linotype" w:hAnsi="Palatino Linotype"/>
          <w:b/>
          <w:i/>
          <w:sz w:val="24"/>
          <w:szCs w:val="24"/>
          <w:lang w:val="es-ES_tradnl"/>
        </w:rPr>
        <w:t xml:space="preserve">Mercoledì 1° maggio ritorna la </w:t>
      </w:r>
      <w:r w:rsidRPr="00FF2579">
        <w:rPr>
          <w:rFonts w:ascii="Palatino Linotype" w:hAnsi="Palatino Linotype"/>
          <w:b/>
          <w:i/>
          <w:sz w:val="24"/>
          <w:szCs w:val="24"/>
          <w:lang w:val="es-ES_tradnl"/>
        </w:rPr>
        <w:t>Festa diocesana dei ministranti, appuntamento attesissimo da tutti i chierichetti delle Parrocchie dell'Arcidiocesi di Udine. La festa si svolgerà nei locali del Seminario Interdiocesano di Castellerio, a Pagnacco, e vedrà la partecipazione di mons. Andrea Bruno Mazzocato</w:t>
      </w:r>
      <w:r>
        <w:rPr>
          <w:rFonts w:ascii="Palatino Linotype" w:hAnsi="Palatino Linotype"/>
          <w:b/>
          <w:i/>
          <w:sz w:val="24"/>
          <w:szCs w:val="24"/>
          <w:lang w:val="es-ES_tradnl"/>
        </w:rPr>
        <w:t>, in uno degli ultimi appuntamenti prima di salutare l’Arcidiocesi udinese</w:t>
      </w:r>
      <w:r w:rsidRPr="00FF2579">
        <w:rPr>
          <w:rFonts w:ascii="Palatino Linotype" w:hAnsi="Palatino Linotype"/>
          <w:b/>
          <w:i/>
          <w:sz w:val="24"/>
          <w:szCs w:val="24"/>
          <w:lang w:val="es-ES_tradnl"/>
        </w:rPr>
        <w:t>.</w:t>
      </w:r>
    </w:p>
    <w:p w:rsidR="00FF2579" w:rsidRDefault="00FF2579" w:rsidP="000507E1">
      <w:pPr>
        <w:shd w:val="clear" w:color="auto" w:fill="FFFFFF"/>
        <w:spacing w:line="233" w:lineRule="atLeast"/>
        <w:rPr>
          <w:rFonts w:ascii="Palatino Linotype" w:eastAsia="Times New Roman" w:hAnsi="Palatino Linotype"/>
          <w:color w:val="000000"/>
          <w:lang w:val="es-ES_tradnl" w:eastAsia="it-IT"/>
        </w:rPr>
      </w:pPr>
    </w:p>
    <w:p w:rsidR="00FF2579" w:rsidRDefault="00FF2579" w:rsidP="00FF2579">
      <w:pPr>
        <w:shd w:val="clear" w:color="auto" w:fill="FFFFFF"/>
        <w:spacing w:line="233" w:lineRule="atLeast"/>
        <w:rPr>
          <w:rFonts w:ascii="Palatino Linotype" w:eastAsia="Times New Roman" w:hAnsi="Palatino Linotype"/>
          <w:color w:val="000000"/>
          <w:lang w:val="es-ES_tradnl" w:eastAsia="it-IT"/>
        </w:rPr>
      </w:pPr>
      <w:r w:rsidRPr="00FF2579">
        <w:rPr>
          <w:rFonts w:ascii="Palatino Linotype" w:eastAsia="Times New Roman" w:hAnsi="Palatino Linotype"/>
          <w:color w:val="000000"/>
          <w:lang w:val="es-ES_tradnl" w:eastAsia="it-IT"/>
        </w:rPr>
        <w:t>Da Pontebba e Tarvisio a Latisana, da Cividale a San Daniele, da Udine a Rivignano: a cen</w:t>
      </w:r>
      <w:r w:rsidR="00C75ED8">
        <w:rPr>
          <w:rFonts w:ascii="Palatino Linotype" w:eastAsia="Times New Roman" w:hAnsi="Palatino Linotype"/>
          <w:color w:val="000000"/>
          <w:lang w:val="es-ES_tradnl" w:eastAsia="it-IT"/>
        </w:rPr>
        <w:t>tinaia invaderanno i locali del S</w:t>
      </w:r>
      <w:r w:rsidRPr="00FF2579">
        <w:rPr>
          <w:rFonts w:ascii="Palatino Linotype" w:eastAsia="Times New Roman" w:hAnsi="Palatino Linotype"/>
          <w:color w:val="000000"/>
          <w:lang w:val="es-ES_tradnl" w:eastAsia="it-IT"/>
        </w:rPr>
        <w:t>em</w:t>
      </w:r>
      <w:bookmarkStart w:id="0" w:name="_GoBack"/>
      <w:bookmarkEnd w:id="0"/>
      <w:r w:rsidRPr="00FF2579">
        <w:rPr>
          <w:rFonts w:ascii="Palatino Linotype" w:eastAsia="Times New Roman" w:hAnsi="Palatino Linotype"/>
          <w:color w:val="000000"/>
          <w:lang w:val="es-ES_tradnl" w:eastAsia="it-IT"/>
        </w:rPr>
        <w:t xml:space="preserve">inario </w:t>
      </w:r>
      <w:r w:rsidR="00C75ED8">
        <w:rPr>
          <w:rFonts w:ascii="Palatino Linotype" w:eastAsia="Times New Roman" w:hAnsi="Palatino Linotype"/>
          <w:color w:val="000000"/>
          <w:lang w:val="es-ES_tradnl" w:eastAsia="it-IT"/>
        </w:rPr>
        <w:t xml:space="preserve">interdiocesano “San Cromazio” </w:t>
      </w:r>
      <w:r w:rsidRPr="00FF2579">
        <w:rPr>
          <w:rFonts w:ascii="Palatino Linotype" w:eastAsia="Times New Roman" w:hAnsi="Palatino Linotype"/>
          <w:color w:val="000000"/>
          <w:lang w:val="es-ES_tradnl" w:eastAsia="it-IT"/>
        </w:rPr>
        <w:t>di Castellerio. Sono i ministranti delle Parrocchie dell’Arcidiocesi di Udine,</w:t>
      </w:r>
      <w:r>
        <w:rPr>
          <w:rFonts w:ascii="Palatino Linotype" w:eastAsia="Times New Roman" w:hAnsi="Palatino Linotype"/>
          <w:color w:val="000000"/>
          <w:lang w:val="es-ES_tradnl" w:eastAsia="it-IT"/>
        </w:rPr>
        <w:t xml:space="preserve"> chierichetti di ogni età</w:t>
      </w:r>
      <w:r w:rsidRPr="00FF2579">
        <w:rPr>
          <w:rFonts w:ascii="Palatino Linotype" w:eastAsia="Times New Roman" w:hAnsi="Palatino Linotype"/>
          <w:color w:val="000000"/>
          <w:lang w:val="es-ES_tradnl" w:eastAsia="it-IT"/>
        </w:rPr>
        <w:t xml:space="preserve"> che mercoledì 1° maggio giungeranno in Seminario da ogni dove per la tradizionale Festa diocesana loro dedicata. Bambini e bambine, ragazzi e ragazze, con al seguito genitori e sacerdoti. E le immancabili “vestine” da indossare al momento della Messa. Una festa per tutti gli “zagos”, come vengono solitamente chiamati in friulano.</w:t>
      </w:r>
    </w:p>
    <w:p w:rsidR="00C75ED8" w:rsidRDefault="00C75ED8" w:rsidP="00FF2579">
      <w:pPr>
        <w:shd w:val="clear" w:color="auto" w:fill="FFFFFF"/>
        <w:spacing w:line="233" w:lineRule="atLeast"/>
        <w:rPr>
          <w:rFonts w:ascii="Palatino Linotype" w:eastAsia="Times New Roman" w:hAnsi="Palatino Linotype"/>
          <w:color w:val="000000"/>
          <w:lang w:val="es-ES_tradnl" w:eastAsia="it-IT"/>
        </w:rPr>
      </w:pPr>
      <w:r w:rsidRPr="00C75ED8">
        <w:rPr>
          <w:rFonts w:ascii="Palatino Linotype" w:eastAsia="Times New Roman" w:hAnsi="Palatino Linotype"/>
          <w:color w:val="000000"/>
          <w:lang w:val="es-ES_tradnl" w:eastAsia="it-IT"/>
        </w:rPr>
        <w:t>«Sarà una giornata con due parole chiave: festa e servizio» spiega don Daniele Antonello, rettore del Seminario</w:t>
      </w:r>
      <w:r>
        <w:rPr>
          <w:rFonts w:ascii="Palatino Linotype" w:eastAsia="Times New Roman" w:hAnsi="Palatino Linotype"/>
          <w:color w:val="000000"/>
          <w:lang w:val="es-ES_tradnl" w:eastAsia="it-IT"/>
        </w:rPr>
        <w:t xml:space="preserve"> di Castellerio</w:t>
      </w:r>
      <w:r w:rsidRPr="00C75ED8">
        <w:rPr>
          <w:rFonts w:ascii="Palatino Linotype" w:eastAsia="Times New Roman" w:hAnsi="Palatino Linotype"/>
          <w:color w:val="000000"/>
          <w:lang w:val="es-ES_tradnl" w:eastAsia="it-IT"/>
        </w:rPr>
        <w:t>. «Questi bambini e ragazzi, infatti, svolgono un servizio prezioso: ogni domenica aiutano le loro comunità a celebrare meglio la Santa Messa. Facendolo da piccoli e con fedeltà fino all'età scolare delle medie e delle superiori, questo servizio li aiuta a crescere nella fede e nell’amore per la propria Parrocchia». E poi c’è l’altra parola chiave, la festa. «È necessario!» dice ancora don Antonello. «Quando si è piccoli, fare i chierichetti è quasi un gioco. Crescendo però c’è bisogno che maturino le motivazioni. Niente di meglio di un clima festoso che aiut</w:t>
      </w:r>
      <w:r>
        <w:rPr>
          <w:rFonts w:ascii="Palatino Linotype" w:eastAsia="Times New Roman" w:hAnsi="Palatino Linotype"/>
          <w:color w:val="000000"/>
          <w:lang w:val="es-ES_tradnl" w:eastAsia="it-IT"/>
        </w:rPr>
        <w:t>i questa maturazione</w:t>
      </w:r>
      <w:r w:rsidRPr="00C75ED8">
        <w:rPr>
          <w:rFonts w:ascii="Palatino Linotype" w:eastAsia="Times New Roman" w:hAnsi="Palatino Linotype"/>
          <w:color w:val="000000"/>
          <w:lang w:val="es-ES_tradnl" w:eastAsia="it-IT"/>
        </w:rPr>
        <w:t xml:space="preserve"> che ha a che fare con il percorso di fede di ognuno e</w:t>
      </w:r>
      <w:r>
        <w:rPr>
          <w:rFonts w:ascii="Palatino Linotype" w:eastAsia="Times New Roman" w:hAnsi="Palatino Linotype"/>
          <w:color w:val="000000"/>
          <w:lang w:val="es-ES_tradnl" w:eastAsia="it-IT"/>
        </w:rPr>
        <w:t>,</w:t>
      </w:r>
      <w:r w:rsidRPr="00C75ED8">
        <w:rPr>
          <w:rFonts w:ascii="Palatino Linotype" w:eastAsia="Times New Roman" w:hAnsi="Palatino Linotype"/>
          <w:color w:val="000000"/>
          <w:lang w:val="es-ES_tradnl" w:eastAsia="it-IT"/>
        </w:rPr>
        <w:t xml:space="preserve"> chissà</w:t>
      </w:r>
      <w:r>
        <w:rPr>
          <w:rFonts w:ascii="Palatino Linotype" w:eastAsia="Times New Roman" w:hAnsi="Palatino Linotype"/>
          <w:color w:val="000000"/>
          <w:lang w:val="es-ES_tradnl" w:eastAsia="it-IT"/>
        </w:rPr>
        <w:t>,</w:t>
      </w:r>
      <w:r w:rsidRPr="00C75ED8">
        <w:rPr>
          <w:rFonts w:ascii="Palatino Linotype" w:eastAsia="Times New Roman" w:hAnsi="Palatino Linotype"/>
          <w:color w:val="000000"/>
          <w:lang w:val="es-ES_tradnl" w:eastAsia="it-IT"/>
        </w:rPr>
        <w:t xml:space="preserve"> un giorno divent</w:t>
      </w:r>
      <w:r>
        <w:rPr>
          <w:rFonts w:ascii="Palatino Linotype" w:eastAsia="Times New Roman" w:hAnsi="Palatino Linotype"/>
          <w:color w:val="000000"/>
          <w:lang w:val="es-ES_tradnl" w:eastAsia="it-IT"/>
        </w:rPr>
        <w:t>i</w:t>
      </w:r>
      <w:r w:rsidRPr="00C75ED8">
        <w:rPr>
          <w:rFonts w:ascii="Palatino Linotype" w:eastAsia="Times New Roman" w:hAnsi="Palatino Linotype"/>
          <w:color w:val="000000"/>
          <w:lang w:val="es-ES_tradnl" w:eastAsia="it-IT"/>
        </w:rPr>
        <w:t xml:space="preserve"> anche una risposta alla propria vocazione. </w:t>
      </w:r>
      <w:r>
        <w:rPr>
          <w:rFonts w:ascii="Palatino Linotype" w:eastAsia="Times New Roman" w:hAnsi="Palatino Linotype"/>
          <w:color w:val="000000"/>
          <w:lang w:val="es-ES_tradnl" w:eastAsia="it-IT"/>
        </w:rPr>
        <w:t>T</w:t>
      </w:r>
      <w:r w:rsidRPr="00C75ED8">
        <w:rPr>
          <w:rFonts w:ascii="Palatino Linotype" w:eastAsia="Times New Roman" w:hAnsi="Palatino Linotype"/>
          <w:color w:val="000000"/>
          <w:lang w:val="es-ES_tradnl" w:eastAsia="it-IT"/>
        </w:rPr>
        <w:t>anti sacerdoti</w:t>
      </w:r>
      <w:r>
        <w:rPr>
          <w:rFonts w:ascii="Palatino Linotype" w:eastAsia="Times New Roman" w:hAnsi="Palatino Linotype"/>
          <w:color w:val="000000"/>
          <w:lang w:val="es-ES_tradnl" w:eastAsia="it-IT"/>
        </w:rPr>
        <w:t xml:space="preserve"> e religiose, infatti,</w:t>
      </w:r>
      <w:r w:rsidRPr="00C75ED8">
        <w:rPr>
          <w:rFonts w:ascii="Palatino Linotype" w:eastAsia="Times New Roman" w:hAnsi="Palatino Linotype"/>
          <w:color w:val="000000"/>
          <w:lang w:val="es-ES_tradnl" w:eastAsia="it-IT"/>
        </w:rPr>
        <w:t xml:space="preserve"> da b</w:t>
      </w:r>
      <w:r>
        <w:rPr>
          <w:rFonts w:ascii="Palatino Linotype" w:eastAsia="Times New Roman" w:hAnsi="Palatino Linotype"/>
          <w:color w:val="000000"/>
          <w:lang w:val="es-ES_tradnl" w:eastAsia="it-IT"/>
        </w:rPr>
        <w:t>ambini hanno fatto servizio all’</w:t>
      </w:r>
      <w:r w:rsidRPr="00C75ED8">
        <w:rPr>
          <w:rFonts w:ascii="Palatino Linotype" w:eastAsia="Times New Roman" w:hAnsi="Palatino Linotype"/>
          <w:color w:val="000000"/>
          <w:lang w:val="es-ES_tradnl" w:eastAsia="it-IT"/>
        </w:rPr>
        <w:t>altare».</w:t>
      </w:r>
    </w:p>
    <w:p w:rsidR="00FF2579" w:rsidRPr="00FF2579" w:rsidRDefault="00FF2579" w:rsidP="00FF2579">
      <w:pPr>
        <w:shd w:val="clear" w:color="auto" w:fill="FFFFFF"/>
        <w:spacing w:line="233" w:lineRule="atLeast"/>
        <w:rPr>
          <w:rFonts w:ascii="Palatino Linotype" w:eastAsia="Times New Roman" w:hAnsi="Palatino Linotype"/>
          <w:color w:val="000000"/>
          <w:lang w:val="es-ES_tradnl" w:eastAsia="it-IT"/>
        </w:rPr>
      </w:pPr>
      <w:r w:rsidRPr="00FF2579">
        <w:rPr>
          <w:rFonts w:ascii="Palatino Linotype" w:eastAsia="Times New Roman" w:hAnsi="Palatino Linotype"/>
          <w:color w:val="000000"/>
          <w:lang w:val="es-ES_tradnl" w:eastAsia="it-IT"/>
        </w:rPr>
        <w:t xml:space="preserve">La Festa si aprirà alle 9, quando i portoni di Castellerio si spalancheranno per accogliere i gruppi di ragazzi che si assieperanno ai piedi del grande palco costruito in seminario. </w:t>
      </w:r>
      <w:r>
        <w:rPr>
          <w:rFonts w:ascii="Palatino Linotype" w:eastAsia="Times New Roman" w:hAnsi="Palatino Linotype"/>
          <w:color w:val="000000"/>
          <w:lang w:val="es-ES_tradnl" w:eastAsia="it-IT"/>
        </w:rPr>
        <w:t>Fin da subito la giornata offrirà animazione, teatro e catechesi</w:t>
      </w:r>
      <w:r w:rsidRPr="00FF2579">
        <w:rPr>
          <w:rFonts w:ascii="Palatino Linotype" w:eastAsia="Times New Roman" w:hAnsi="Palatino Linotype"/>
          <w:color w:val="000000"/>
          <w:lang w:val="es-ES_tradnl" w:eastAsia="it-IT"/>
        </w:rPr>
        <w:t>. Attorno alle 10, dopo la merenda, il frenetico indossare di vestine comporrà il lungo corteo che si snoderà tra le vie di Castellerio per giungere fino alla chiesa parrocchiale di Pagnacco, dove mons. Andrea Bruno Mazzocato presiederà la Santa Messa.</w:t>
      </w:r>
      <w:r w:rsidRPr="00FF2579">
        <w:rPr>
          <w:rFonts w:ascii="Palatino Linotype" w:eastAsia="Times New Roman" w:hAnsi="Palatino Linotype"/>
          <w:color w:val="000000"/>
          <w:lang w:val="es-ES_tradnl" w:eastAsia="it-IT"/>
        </w:rPr>
        <w:t xml:space="preserve"> «Sarà l’occasione per salutare il nostro Arcivescovo per l’ultima volta prima del suo rientro a Treviso – ha spiegato </w:t>
      </w:r>
      <w:r>
        <w:rPr>
          <w:rFonts w:ascii="Palatino Linotype" w:eastAsia="Times New Roman" w:hAnsi="Palatino Linotype"/>
          <w:color w:val="000000"/>
          <w:lang w:val="es-ES_tradnl" w:eastAsia="it-IT"/>
        </w:rPr>
        <w:t xml:space="preserve">don Antonello </w:t>
      </w:r>
      <w:r w:rsidRPr="00FF2579">
        <w:rPr>
          <w:rFonts w:ascii="Palatino Linotype" w:eastAsia="Times New Roman" w:hAnsi="Palatino Linotype"/>
          <w:color w:val="000000"/>
          <w:lang w:val="es-ES_tradnl" w:eastAsia="it-IT"/>
        </w:rPr>
        <w:t>–, lui che è sempre stato molto vicino ai ministranti».</w:t>
      </w:r>
    </w:p>
    <w:p w:rsidR="00FF2579" w:rsidRPr="00A84EAC" w:rsidRDefault="00FF2579" w:rsidP="00FF2579">
      <w:pPr>
        <w:shd w:val="clear" w:color="auto" w:fill="FFFFFF"/>
        <w:spacing w:line="233" w:lineRule="atLeast"/>
        <w:rPr>
          <w:rFonts w:ascii="Palatino Linotype" w:eastAsia="Times New Roman" w:hAnsi="Palatino Linotype"/>
          <w:color w:val="000000"/>
          <w:lang w:val="es-ES_tradnl" w:eastAsia="it-IT"/>
        </w:rPr>
      </w:pPr>
      <w:r w:rsidRPr="00FF2579">
        <w:rPr>
          <w:rFonts w:ascii="Palatino Linotype" w:eastAsia="Times New Roman" w:hAnsi="Palatino Linotype"/>
          <w:color w:val="000000"/>
          <w:lang w:val="es-ES_tradnl" w:eastAsia="it-IT"/>
        </w:rPr>
        <w:t xml:space="preserve">I vari elementi della festa saranno coordinati dai seminaristi, ma sono </w:t>
      </w:r>
      <w:r>
        <w:rPr>
          <w:rFonts w:ascii="Palatino Linotype" w:eastAsia="Times New Roman" w:hAnsi="Palatino Linotype"/>
          <w:color w:val="000000"/>
          <w:lang w:val="es-ES_tradnl" w:eastAsia="it-IT"/>
        </w:rPr>
        <w:t>decine</w:t>
      </w:r>
      <w:r w:rsidRPr="00FF2579">
        <w:rPr>
          <w:rFonts w:ascii="Palatino Linotype" w:eastAsia="Times New Roman" w:hAnsi="Palatino Linotype"/>
          <w:color w:val="000000"/>
          <w:lang w:val="es-ES_tradnl" w:eastAsia="it-IT"/>
        </w:rPr>
        <w:t xml:space="preserve"> le persone che </w:t>
      </w:r>
      <w:r>
        <w:rPr>
          <w:rFonts w:ascii="Palatino Linotype" w:eastAsia="Times New Roman" w:hAnsi="Palatino Linotype"/>
          <w:color w:val="000000"/>
          <w:lang w:val="es-ES_tradnl" w:eastAsia="it-IT"/>
        </w:rPr>
        <w:t>si stanno operano laboriosamente dietro le quinte</w:t>
      </w:r>
      <w:r w:rsidRPr="00FF2579">
        <w:rPr>
          <w:rFonts w:ascii="Palatino Linotype" w:eastAsia="Times New Roman" w:hAnsi="Palatino Linotype"/>
          <w:color w:val="000000"/>
          <w:lang w:val="es-ES_tradnl" w:eastAsia="it-IT"/>
        </w:rPr>
        <w:t>, da</w:t>
      </w:r>
      <w:r w:rsidR="00280E4C">
        <w:rPr>
          <w:rFonts w:ascii="Palatino Linotype" w:eastAsia="Times New Roman" w:hAnsi="Palatino Linotype"/>
          <w:color w:val="000000"/>
          <w:lang w:val="es-ES_tradnl" w:eastAsia="it-IT"/>
        </w:rPr>
        <w:t>gli</w:t>
      </w:r>
      <w:r w:rsidRPr="00FF2579">
        <w:rPr>
          <w:rFonts w:ascii="Palatino Linotype" w:eastAsia="Times New Roman" w:hAnsi="Palatino Linotype"/>
          <w:color w:val="000000"/>
          <w:lang w:val="es-ES_tradnl" w:eastAsia="it-IT"/>
        </w:rPr>
        <w:t xml:space="preserve"> animatori di</w:t>
      </w:r>
      <w:r w:rsidR="00A84EAC">
        <w:rPr>
          <w:rFonts w:ascii="Palatino Linotype" w:eastAsia="Times New Roman" w:hAnsi="Palatino Linotype"/>
          <w:color w:val="000000"/>
          <w:lang w:val="es-ES_tradnl" w:eastAsia="it-IT"/>
        </w:rPr>
        <w:t xml:space="preserve"> diverse Parrocchie </w:t>
      </w:r>
      <w:r w:rsidR="00280E4C">
        <w:rPr>
          <w:rFonts w:ascii="Palatino Linotype" w:eastAsia="Times New Roman" w:hAnsi="Palatino Linotype"/>
          <w:color w:val="000000"/>
          <w:lang w:val="es-ES_tradnl" w:eastAsia="it-IT"/>
        </w:rPr>
        <w:t xml:space="preserve">fino </w:t>
      </w:r>
      <w:r w:rsidR="00A84EAC">
        <w:rPr>
          <w:rFonts w:ascii="Palatino Linotype" w:eastAsia="Times New Roman" w:hAnsi="Palatino Linotype"/>
          <w:color w:val="000000"/>
          <w:lang w:val="es-ES_tradnl" w:eastAsia="it-IT"/>
        </w:rPr>
        <w:t>agli scout.</w:t>
      </w:r>
    </w:p>
    <w:sectPr w:rsidR="00FF2579" w:rsidRPr="00A84E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A494C"/>
    <w:multiLevelType w:val="multilevel"/>
    <w:tmpl w:val="3502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F44C52"/>
    <w:multiLevelType w:val="multilevel"/>
    <w:tmpl w:val="4ADC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81D44"/>
    <w:multiLevelType w:val="multilevel"/>
    <w:tmpl w:val="E706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B32E28"/>
    <w:multiLevelType w:val="multilevel"/>
    <w:tmpl w:val="FB38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A015FC"/>
    <w:multiLevelType w:val="multilevel"/>
    <w:tmpl w:val="12EC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8742D6"/>
    <w:multiLevelType w:val="multilevel"/>
    <w:tmpl w:val="9740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B3"/>
    <w:rsid w:val="00007F86"/>
    <w:rsid w:val="000507E1"/>
    <w:rsid w:val="000727B3"/>
    <w:rsid w:val="000A0898"/>
    <w:rsid w:val="00113B84"/>
    <w:rsid w:val="001618D9"/>
    <w:rsid w:val="001B48D9"/>
    <w:rsid w:val="00280E4C"/>
    <w:rsid w:val="00287650"/>
    <w:rsid w:val="002A5F2D"/>
    <w:rsid w:val="002B6DD7"/>
    <w:rsid w:val="00370E7C"/>
    <w:rsid w:val="003D22D3"/>
    <w:rsid w:val="004927AE"/>
    <w:rsid w:val="004B52ED"/>
    <w:rsid w:val="005C6DA6"/>
    <w:rsid w:val="00616B29"/>
    <w:rsid w:val="006330AA"/>
    <w:rsid w:val="00651474"/>
    <w:rsid w:val="006942A6"/>
    <w:rsid w:val="006A76D9"/>
    <w:rsid w:val="007035F6"/>
    <w:rsid w:val="00721FB6"/>
    <w:rsid w:val="00752B60"/>
    <w:rsid w:val="00764784"/>
    <w:rsid w:val="007953E6"/>
    <w:rsid w:val="00795EE8"/>
    <w:rsid w:val="007E0B39"/>
    <w:rsid w:val="0087392C"/>
    <w:rsid w:val="008A03ED"/>
    <w:rsid w:val="008B1060"/>
    <w:rsid w:val="008C774D"/>
    <w:rsid w:val="00901CD3"/>
    <w:rsid w:val="00920409"/>
    <w:rsid w:val="00926A0C"/>
    <w:rsid w:val="00954EC1"/>
    <w:rsid w:val="009B54C4"/>
    <w:rsid w:val="009F7926"/>
    <w:rsid w:val="00A16014"/>
    <w:rsid w:val="00A444BB"/>
    <w:rsid w:val="00A84EAC"/>
    <w:rsid w:val="00AA6016"/>
    <w:rsid w:val="00B12976"/>
    <w:rsid w:val="00B16681"/>
    <w:rsid w:val="00B310BE"/>
    <w:rsid w:val="00BA2F36"/>
    <w:rsid w:val="00BB44FF"/>
    <w:rsid w:val="00BF1786"/>
    <w:rsid w:val="00C24E14"/>
    <w:rsid w:val="00C70467"/>
    <w:rsid w:val="00C75ED8"/>
    <w:rsid w:val="00CC57E8"/>
    <w:rsid w:val="00DB05F0"/>
    <w:rsid w:val="00DC7545"/>
    <w:rsid w:val="00E1301C"/>
    <w:rsid w:val="00E173DE"/>
    <w:rsid w:val="00E2528C"/>
    <w:rsid w:val="00E31593"/>
    <w:rsid w:val="00E41F27"/>
    <w:rsid w:val="00E719A9"/>
    <w:rsid w:val="00ED1DD2"/>
    <w:rsid w:val="00EF7E36"/>
    <w:rsid w:val="00F026EB"/>
    <w:rsid w:val="00F92FC3"/>
    <w:rsid w:val="00FD51C8"/>
    <w:rsid w:val="00FF2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0762"/>
  <w15:chartTrackingRefBased/>
  <w15:docId w15:val="{E94E62F3-A0F7-4921-B77C-82C8B4C7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27B3"/>
    <w:pPr>
      <w:spacing w:line="252" w:lineRule="auto"/>
    </w:pPr>
    <w:rPr>
      <w:rFonts w:ascii="Calibri" w:hAnsi="Calibri" w:cs="Calibri"/>
    </w:rPr>
  </w:style>
  <w:style w:type="paragraph" w:styleId="Titolo3">
    <w:name w:val="heading 3"/>
    <w:basedOn w:val="Normale"/>
    <w:link w:val="Titolo3Carattere"/>
    <w:uiPriority w:val="9"/>
    <w:semiHidden/>
    <w:unhideWhenUsed/>
    <w:qFormat/>
    <w:rsid w:val="000727B3"/>
    <w:pPr>
      <w:spacing w:before="100" w:beforeAutospacing="1" w:after="100" w:afterAutospacing="1" w:line="240" w:lineRule="auto"/>
      <w:outlineLvl w:val="2"/>
    </w:pPr>
    <w:rPr>
      <w:rFonts w:ascii="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0727B3"/>
    <w:rPr>
      <w:rFonts w:ascii="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0727B3"/>
    <w:rPr>
      <w:color w:val="0563C1"/>
      <w:u w:val="single"/>
    </w:rPr>
  </w:style>
  <w:style w:type="paragraph" w:styleId="Nessunaspaziatura">
    <w:name w:val="No Spacing"/>
    <w:basedOn w:val="Normale"/>
    <w:uiPriority w:val="1"/>
    <w:qFormat/>
    <w:rsid w:val="000727B3"/>
    <w:pPr>
      <w:spacing w:after="0" w:line="240" w:lineRule="auto"/>
    </w:pPr>
  </w:style>
  <w:style w:type="paragraph" w:styleId="NormaleWeb">
    <w:name w:val="Normal (Web)"/>
    <w:basedOn w:val="Normale"/>
    <w:uiPriority w:val="99"/>
    <w:unhideWhenUsed/>
    <w:rsid w:val="0065147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51474"/>
    <w:rPr>
      <w:b/>
      <w:bCs/>
    </w:rPr>
  </w:style>
  <w:style w:type="character" w:styleId="Enfasicorsivo">
    <w:name w:val="Emphasis"/>
    <w:basedOn w:val="Carpredefinitoparagrafo"/>
    <w:uiPriority w:val="20"/>
    <w:qFormat/>
    <w:rsid w:val="006514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0007">
      <w:bodyDiv w:val="1"/>
      <w:marLeft w:val="0"/>
      <w:marRight w:val="0"/>
      <w:marTop w:val="0"/>
      <w:marBottom w:val="0"/>
      <w:divBdr>
        <w:top w:val="none" w:sz="0" w:space="0" w:color="auto"/>
        <w:left w:val="none" w:sz="0" w:space="0" w:color="auto"/>
        <w:bottom w:val="none" w:sz="0" w:space="0" w:color="auto"/>
        <w:right w:val="none" w:sz="0" w:space="0" w:color="auto"/>
      </w:divBdr>
    </w:div>
    <w:div w:id="119734583">
      <w:bodyDiv w:val="1"/>
      <w:marLeft w:val="0"/>
      <w:marRight w:val="0"/>
      <w:marTop w:val="0"/>
      <w:marBottom w:val="0"/>
      <w:divBdr>
        <w:top w:val="none" w:sz="0" w:space="0" w:color="auto"/>
        <w:left w:val="none" w:sz="0" w:space="0" w:color="auto"/>
        <w:bottom w:val="none" w:sz="0" w:space="0" w:color="auto"/>
        <w:right w:val="none" w:sz="0" w:space="0" w:color="auto"/>
      </w:divBdr>
    </w:div>
    <w:div w:id="330379548">
      <w:bodyDiv w:val="1"/>
      <w:marLeft w:val="0"/>
      <w:marRight w:val="0"/>
      <w:marTop w:val="0"/>
      <w:marBottom w:val="0"/>
      <w:divBdr>
        <w:top w:val="none" w:sz="0" w:space="0" w:color="auto"/>
        <w:left w:val="none" w:sz="0" w:space="0" w:color="auto"/>
        <w:bottom w:val="none" w:sz="0" w:space="0" w:color="auto"/>
        <w:right w:val="none" w:sz="0" w:space="0" w:color="auto"/>
      </w:divBdr>
    </w:div>
    <w:div w:id="897547502">
      <w:bodyDiv w:val="1"/>
      <w:marLeft w:val="0"/>
      <w:marRight w:val="0"/>
      <w:marTop w:val="0"/>
      <w:marBottom w:val="0"/>
      <w:divBdr>
        <w:top w:val="none" w:sz="0" w:space="0" w:color="auto"/>
        <w:left w:val="none" w:sz="0" w:space="0" w:color="auto"/>
        <w:bottom w:val="none" w:sz="0" w:space="0" w:color="auto"/>
        <w:right w:val="none" w:sz="0" w:space="0" w:color="auto"/>
      </w:divBdr>
    </w:div>
    <w:div w:id="1382821254">
      <w:bodyDiv w:val="1"/>
      <w:marLeft w:val="0"/>
      <w:marRight w:val="0"/>
      <w:marTop w:val="0"/>
      <w:marBottom w:val="0"/>
      <w:divBdr>
        <w:top w:val="none" w:sz="0" w:space="0" w:color="auto"/>
        <w:left w:val="none" w:sz="0" w:space="0" w:color="auto"/>
        <w:bottom w:val="none" w:sz="0" w:space="0" w:color="auto"/>
        <w:right w:val="none" w:sz="0" w:space="0" w:color="auto"/>
      </w:divBdr>
    </w:div>
    <w:div w:id="1562977843">
      <w:bodyDiv w:val="1"/>
      <w:marLeft w:val="0"/>
      <w:marRight w:val="0"/>
      <w:marTop w:val="0"/>
      <w:marBottom w:val="0"/>
      <w:divBdr>
        <w:top w:val="none" w:sz="0" w:space="0" w:color="auto"/>
        <w:left w:val="none" w:sz="0" w:space="0" w:color="auto"/>
        <w:bottom w:val="none" w:sz="0" w:space="0" w:color="auto"/>
        <w:right w:val="none" w:sz="0" w:space="0" w:color="auto"/>
      </w:divBdr>
    </w:div>
    <w:div w:id="1587035697">
      <w:bodyDiv w:val="1"/>
      <w:marLeft w:val="0"/>
      <w:marRight w:val="0"/>
      <w:marTop w:val="0"/>
      <w:marBottom w:val="0"/>
      <w:divBdr>
        <w:top w:val="none" w:sz="0" w:space="0" w:color="auto"/>
        <w:left w:val="none" w:sz="0" w:space="0" w:color="auto"/>
        <w:bottom w:val="none" w:sz="0" w:space="0" w:color="auto"/>
        <w:right w:val="none" w:sz="0" w:space="0" w:color="auto"/>
      </w:divBdr>
    </w:div>
    <w:div w:id="175107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3EAD6-00A0-4F52-8AE4-47148E18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446</Words>
  <Characters>2543</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Lesa</dc:creator>
  <cp:keywords/>
  <dc:description/>
  <cp:lastModifiedBy>Giovanni Lesa</cp:lastModifiedBy>
  <cp:revision>4</cp:revision>
  <dcterms:created xsi:type="dcterms:W3CDTF">2024-04-30T09:31:00Z</dcterms:created>
  <dcterms:modified xsi:type="dcterms:W3CDTF">2024-04-30T10:34:00Z</dcterms:modified>
</cp:coreProperties>
</file>