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27" w:rsidRPr="00954EC1" w:rsidRDefault="000727B3" w:rsidP="00920409">
      <w:pPr>
        <w:spacing w:after="120" w:line="240" w:lineRule="auto"/>
        <w:jc w:val="center"/>
        <w:rPr>
          <w:rFonts w:ascii="Palatino Linotype" w:eastAsia="Times New Roman" w:hAnsi="Palatino Linotype" w:cs="Times New Roman"/>
          <w:lang w:eastAsia="it-IT"/>
        </w:rPr>
      </w:pPr>
      <w:bookmarkStart w:id="0" w:name="_GoBack"/>
      <w:r w:rsidRPr="00954EC1">
        <w:rPr>
          <w:rFonts w:ascii="Palatino Linotype" w:eastAsia="Times New Roman" w:hAnsi="Palatino Linotype" w:cs="Times New Roman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2059203</wp:posOffset>
            </wp:positionH>
            <wp:positionV relativeFrom="paragraph">
              <wp:posOffset>-585851</wp:posOffset>
            </wp:positionV>
            <wp:extent cx="1881642" cy="669303"/>
            <wp:effectExtent l="0" t="0" r="4445" b="0"/>
            <wp:wrapNone/>
            <wp:docPr id="1" name="Immagine 1" descr="U:\CAP\Cpg\Privata\UFFICIO\Attivita Centro\Uffici\Logo Arcidiocesi com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AP\Cpg\Privata\UFFICIO\Attivita Centro\Uffici\Logo Arcidiocesi comple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642" cy="66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5EE8" w:rsidRPr="00954EC1" w:rsidRDefault="0087392C" w:rsidP="00795EE8">
      <w:pPr>
        <w:autoSpaceDE w:val="0"/>
        <w:autoSpaceDN w:val="0"/>
        <w:spacing w:after="120"/>
        <w:jc w:val="center"/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</w:pPr>
      <w:r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  <w:t xml:space="preserve">Comunicato stampa </w:t>
      </w:r>
      <w:r w:rsidR="00075855"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  <w:t>3</w:t>
      </w:r>
      <w:r w:rsidR="002109F8"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  <w:t>6</w:t>
      </w:r>
      <w:r w:rsidR="00795EE8" w:rsidRPr="00954EC1"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  <w:t>/2024</w:t>
      </w:r>
    </w:p>
    <w:p w:rsidR="00795EE8" w:rsidRDefault="00795EE8" w:rsidP="00920409">
      <w:pPr>
        <w:autoSpaceDE w:val="0"/>
        <w:autoSpaceDN w:val="0"/>
        <w:spacing w:after="120"/>
        <w:jc w:val="center"/>
        <w:rPr>
          <w:rFonts w:ascii="Palatino Linotype" w:hAnsi="Palatino Linotype"/>
          <w:color w:val="000000"/>
          <w:sz w:val="20"/>
          <w:szCs w:val="20"/>
          <w:lang w:val="es-ES_tradnl"/>
        </w:rPr>
      </w:pPr>
    </w:p>
    <w:p w:rsidR="0040653B" w:rsidRPr="0040653B" w:rsidRDefault="0040653B" w:rsidP="00920409">
      <w:pPr>
        <w:autoSpaceDE w:val="0"/>
        <w:autoSpaceDN w:val="0"/>
        <w:spacing w:after="120"/>
        <w:jc w:val="center"/>
        <w:rPr>
          <w:rFonts w:ascii="Palatino Linotype" w:hAnsi="Palatino Linotype"/>
          <w:b/>
          <w:color w:val="C00000"/>
          <w:szCs w:val="20"/>
          <w:lang w:val="es-ES_tradnl"/>
        </w:rPr>
      </w:pPr>
      <w:r w:rsidRPr="0040653B">
        <w:rPr>
          <w:rFonts w:ascii="Palatino Linotype" w:hAnsi="Palatino Linotype"/>
          <w:b/>
          <w:color w:val="C00000"/>
          <w:szCs w:val="20"/>
          <w:lang w:val="es-ES_tradnl"/>
        </w:rPr>
        <w:t>Giovedì 11 e venerdì 12 luglio 2024, Cattedrale di Udine e Basilica di Aquileia</w:t>
      </w:r>
    </w:p>
    <w:p w:rsidR="00075855" w:rsidRDefault="002109F8" w:rsidP="00075855">
      <w:pPr>
        <w:jc w:val="center"/>
        <w:rPr>
          <w:rFonts w:ascii="Palatino Linotype" w:eastAsia="Times New Roman" w:hAnsi="Palatino Linotype" w:cs="Times New Roman"/>
          <w:color w:val="C82613"/>
          <w:sz w:val="44"/>
          <w:szCs w:val="44"/>
        </w:rPr>
      </w:pPr>
      <w:r>
        <w:rPr>
          <w:rFonts w:ascii="Palatino Linotype" w:eastAsia="Times New Roman" w:hAnsi="Palatino Linotype"/>
          <w:b/>
          <w:bCs/>
          <w:color w:val="C82613"/>
          <w:sz w:val="44"/>
          <w:szCs w:val="44"/>
        </w:rPr>
        <w:t>La Chiesa udinese celebra i suoi Patroni, i Santi Ermacora e Fortunato</w:t>
      </w:r>
    </w:p>
    <w:p w:rsidR="00075855" w:rsidRDefault="00075855" w:rsidP="00075855">
      <w:pPr>
        <w:rPr>
          <w:rFonts w:ascii="Palatino Linotype" w:eastAsia="Times New Roman" w:hAnsi="Palatino Linotype"/>
          <w:color w:val="000000"/>
          <w:sz w:val="24"/>
          <w:szCs w:val="24"/>
        </w:rPr>
      </w:pPr>
      <w:r>
        <w:rPr>
          <w:rFonts w:ascii="Palatino Linotype" w:eastAsia="Times New Roman" w:hAnsi="Palatino Linotype"/>
          <w:color w:val="000000"/>
        </w:rPr>
        <w:t> </w:t>
      </w:r>
    </w:p>
    <w:p w:rsidR="00075855" w:rsidRDefault="002109F8" w:rsidP="00075855">
      <w:pPr>
        <w:rPr>
          <w:rFonts w:ascii="Palatino Linotype" w:eastAsia="Times New Roman" w:hAnsi="Palatino Linotype"/>
          <w:color w:val="000000"/>
        </w:rPr>
      </w:pPr>
      <w:r>
        <w:rPr>
          <w:rFonts w:ascii="Palatino Linotype" w:eastAsia="Times New Roman" w:hAnsi="Palatino Linotype"/>
          <w:b/>
          <w:bCs/>
          <w:i/>
          <w:iCs/>
          <w:color w:val="000000"/>
        </w:rPr>
        <w:t xml:space="preserve">L’Arcidiocesi di Udine </w:t>
      </w:r>
      <w:r w:rsidRPr="002109F8">
        <w:rPr>
          <w:rFonts w:ascii="Palatino Linotype" w:eastAsia="Times New Roman" w:hAnsi="Palatino Linotype"/>
          <w:b/>
          <w:bCs/>
          <w:i/>
          <w:iCs/>
          <w:color w:val="000000"/>
        </w:rPr>
        <w:t xml:space="preserve">celebra i suoi patroni Ermacora e Fortunato e lo farà per la prima volta con la guida di </w:t>
      </w:r>
      <w:proofErr w:type="spellStart"/>
      <w:r w:rsidRPr="002109F8">
        <w:rPr>
          <w:rFonts w:ascii="Palatino Linotype" w:eastAsia="Times New Roman" w:hAnsi="Palatino Linotype"/>
          <w:b/>
          <w:bCs/>
          <w:i/>
          <w:iCs/>
          <w:color w:val="000000"/>
        </w:rPr>
        <w:t>mons</w:t>
      </w:r>
      <w:proofErr w:type="spellEnd"/>
      <w:r w:rsidRPr="002109F8">
        <w:rPr>
          <w:rFonts w:ascii="Palatino Linotype" w:eastAsia="Times New Roman" w:hAnsi="Palatino Linotype"/>
          <w:b/>
          <w:bCs/>
          <w:i/>
          <w:iCs/>
          <w:color w:val="000000"/>
        </w:rPr>
        <w:t>. Riccardo Lamba, che di Ermacora è l'attuale successore. Due le solenni celebrazioni in città: i Primi vespri della vigilia, 11 luglio, e la Messa solenne del 12 luglio, con benedizione alla città. Celebrazione anche ad Aquileia con i Vescovi delle quattro Diocesi della regione.</w:t>
      </w:r>
    </w:p>
    <w:p w:rsidR="002109F8" w:rsidRDefault="002109F8" w:rsidP="008C0A1B">
      <w:pPr>
        <w:rPr>
          <w:rFonts w:ascii="Palatino Linotype" w:eastAsia="Times New Roman" w:hAnsi="Palatino Linotype"/>
          <w:color w:val="000000"/>
        </w:rPr>
      </w:pPr>
    </w:p>
    <w:p w:rsidR="002109F8" w:rsidRPr="002109F8" w:rsidRDefault="002109F8" w:rsidP="002109F8">
      <w:pPr>
        <w:rPr>
          <w:rFonts w:ascii="Palatino Linotype" w:eastAsia="Times New Roman" w:hAnsi="Palatino Linotype"/>
          <w:b/>
          <w:color w:val="C00000"/>
          <w:sz w:val="32"/>
        </w:rPr>
      </w:pPr>
      <w:r w:rsidRPr="002109F8">
        <w:rPr>
          <w:rFonts w:ascii="Palatino Linotype" w:eastAsia="Times New Roman" w:hAnsi="Palatino Linotype"/>
          <w:b/>
          <w:color w:val="C00000"/>
          <w:sz w:val="32"/>
        </w:rPr>
        <w:t>I Primi vespri in Cattedrale</w:t>
      </w:r>
    </w:p>
    <w:p w:rsidR="002109F8" w:rsidRPr="002109F8" w:rsidRDefault="002109F8" w:rsidP="002109F8">
      <w:pPr>
        <w:rPr>
          <w:rFonts w:ascii="Palatino Linotype" w:eastAsia="Times New Roman" w:hAnsi="Palatino Linotype"/>
          <w:color w:val="000000"/>
        </w:rPr>
      </w:pPr>
      <w:r w:rsidRPr="002109F8">
        <w:rPr>
          <w:rFonts w:ascii="Palatino Linotype" w:eastAsia="Times New Roman" w:hAnsi="Palatino Linotype"/>
          <w:color w:val="000000"/>
        </w:rPr>
        <w:t xml:space="preserve">Saranno le storiche acclamazioni aquileiesi ad aprire le celebrazioni solenni nella sera di giovedì 11 luglio quando alle 20.30, in Cattedrale a Udine, </w:t>
      </w:r>
      <w:proofErr w:type="spellStart"/>
      <w:r w:rsidRPr="002109F8">
        <w:rPr>
          <w:rFonts w:ascii="Palatino Linotype" w:eastAsia="Times New Roman" w:hAnsi="Palatino Linotype"/>
          <w:color w:val="000000"/>
        </w:rPr>
        <w:t>mons</w:t>
      </w:r>
      <w:proofErr w:type="spellEnd"/>
      <w:r w:rsidRPr="002109F8">
        <w:rPr>
          <w:rFonts w:ascii="Palatino Linotype" w:eastAsia="Times New Roman" w:hAnsi="Palatino Linotype"/>
          <w:color w:val="000000"/>
        </w:rPr>
        <w:t xml:space="preserve">. Riccardo Lamba presiederà per la prima volta i Primi vespri nella solennità dei Santi Patroni. La celebrazione è arricchita da alcune caratteristiche sue peculiari, derivanti dalla tradizione aquileiese: oltre al canto delle acclamazioni della Chiesa di Aquileia – recentemente invocate anche in occasione dell’inizio del ministero episcopale di </w:t>
      </w:r>
      <w:proofErr w:type="spellStart"/>
      <w:r w:rsidRPr="002109F8">
        <w:rPr>
          <w:rFonts w:ascii="Palatino Linotype" w:eastAsia="Times New Roman" w:hAnsi="Palatino Linotype"/>
          <w:color w:val="000000"/>
        </w:rPr>
        <w:t>mons</w:t>
      </w:r>
      <w:proofErr w:type="spellEnd"/>
      <w:r w:rsidRPr="002109F8">
        <w:rPr>
          <w:rFonts w:ascii="Palatino Linotype" w:eastAsia="Times New Roman" w:hAnsi="Palatino Linotype"/>
          <w:color w:val="000000"/>
        </w:rPr>
        <w:t>. Riccardo Lamba a Udine, lo scorso 5 maggio –, saranno presenti anche le croci astili delle Pievi storiche dell’Arcidiocesi</w:t>
      </w:r>
      <w:r w:rsidRPr="0030716D">
        <w:rPr>
          <w:rFonts w:ascii="Palatino Linotype" w:eastAsia="Times New Roman" w:hAnsi="Palatino Linotype"/>
        </w:rPr>
        <w:t>, ornate con nastri e fiori.</w:t>
      </w:r>
      <w:r w:rsidR="0040653B" w:rsidRPr="0030716D">
        <w:rPr>
          <w:rFonts w:ascii="Palatino Linotype" w:eastAsia="Times New Roman" w:hAnsi="Palatino Linotype"/>
        </w:rPr>
        <w:t xml:space="preserve"> Nell’occasione </w:t>
      </w:r>
      <w:proofErr w:type="spellStart"/>
      <w:r w:rsidR="0040653B" w:rsidRPr="0030716D">
        <w:rPr>
          <w:rFonts w:ascii="Palatino Linotype" w:eastAsia="Times New Roman" w:hAnsi="Palatino Linotype"/>
        </w:rPr>
        <w:t>mons</w:t>
      </w:r>
      <w:proofErr w:type="spellEnd"/>
      <w:r w:rsidR="0040653B" w:rsidRPr="0030716D">
        <w:rPr>
          <w:rFonts w:ascii="Palatino Linotype" w:eastAsia="Times New Roman" w:hAnsi="Palatino Linotype"/>
        </w:rPr>
        <w:t>. Riccardo Lamba offrirà le prime indicazioni pastorali per l’anno 2024-2025, che per la Chiesa coinciderà con il Giubileo indetto da Papa Francesco.</w:t>
      </w:r>
    </w:p>
    <w:p w:rsidR="002109F8" w:rsidRDefault="0040653B" w:rsidP="002109F8">
      <w:pPr>
        <w:rPr>
          <w:rFonts w:ascii="Palatino Linotype" w:eastAsia="Times New Roman" w:hAnsi="Palatino Linotype"/>
          <w:color w:val="000000"/>
        </w:rPr>
      </w:pPr>
      <w:r>
        <w:rPr>
          <w:rFonts w:ascii="Palatino Linotype" w:eastAsia="Times New Roman" w:hAnsi="Palatino Linotype"/>
          <w:color w:val="000000"/>
        </w:rPr>
        <w:t xml:space="preserve">La </w:t>
      </w:r>
      <w:r w:rsidR="002109F8" w:rsidRPr="002109F8">
        <w:rPr>
          <w:rFonts w:ascii="Palatino Linotype" w:eastAsia="Times New Roman" w:hAnsi="Palatino Linotype"/>
          <w:color w:val="000000"/>
        </w:rPr>
        <w:t xml:space="preserve">celebrazione </w:t>
      </w:r>
      <w:r>
        <w:rPr>
          <w:rFonts w:ascii="Palatino Linotype" w:eastAsia="Times New Roman" w:hAnsi="Palatino Linotype"/>
          <w:color w:val="000000"/>
        </w:rPr>
        <w:t xml:space="preserve">dei Primi vespri dei Santi Patroni </w:t>
      </w:r>
      <w:r w:rsidR="002109F8" w:rsidRPr="002109F8">
        <w:rPr>
          <w:rFonts w:ascii="Palatino Linotype" w:eastAsia="Times New Roman" w:hAnsi="Palatino Linotype"/>
          <w:color w:val="000000"/>
        </w:rPr>
        <w:t>sarà trasmessa in diretta su</w:t>
      </w:r>
      <w:r>
        <w:rPr>
          <w:rFonts w:ascii="Palatino Linotype" w:eastAsia="Times New Roman" w:hAnsi="Palatino Linotype"/>
          <w:color w:val="000000"/>
        </w:rPr>
        <w:t>ll’emittente diocesana</w:t>
      </w:r>
      <w:r w:rsidR="002109F8" w:rsidRPr="002109F8">
        <w:rPr>
          <w:rFonts w:ascii="Palatino Linotype" w:eastAsia="Times New Roman" w:hAnsi="Palatino Linotype"/>
          <w:color w:val="000000"/>
        </w:rPr>
        <w:t xml:space="preserve"> Radio Spazio.</w:t>
      </w:r>
    </w:p>
    <w:p w:rsidR="0040653B" w:rsidRPr="002109F8" w:rsidRDefault="0040653B" w:rsidP="002109F8">
      <w:pPr>
        <w:rPr>
          <w:rFonts w:ascii="Palatino Linotype" w:eastAsia="Times New Roman" w:hAnsi="Palatino Linotype"/>
          <w:color w:val="000000"/>
        </w:rPr>
      </w:pPr>
    </w:p>
    <w:p w:rsidR="002109F8" w:rsidRPr="002109F8" w:rsidRDefault="00511CC4" w:rsidP="002109F8">
      <w:pPr>
        <w:rPr>
          <w:rFonts w:ascii="Palatino Linotype" w:eastAsia="Times New Roman" w:hAnsi="Palatino Linotype"/>
          <w:b/>
          <w:color w:val="C00000"/>
          <w:sz w:val="32"/>
        </w:rPr>
      </w:pPr>
      <w:r>
        <w:rPr>
          <w:rFonts w:ascii="Palatino Linotype" w:eastAsia="Times New Roman" w:hAnsi="Palatino Linotype"/>
          <w:b/>
          <w:color w:val="C00000"/>
          <w:sz w:val="32"/>
        </w:rPr>
        <w:t>Venerdì</w:t>
      </w:r>
      <w:r w:rsidR="002109F8" w:rsidRPr="002109F8">
        <w:rPr>
          <w:rFonts w:ascii="Palatino Linotype" w:eastAsia="Times New Roman" w:hAnsi="Palatino Linotype"/>
          <w:b/>
          <w:color w:val="C00000"/>
          <w:sz w:val="32"/>
        </w:rPr>
        <w:t xml:space="preserve"> 12</w:t>
      </w:r>
      <w:r>
        <w:rPr>
          <w:rFonts w:ascii="Palatino Linotype" w:eastAsia="Times New Roman" w:hAnsi="Palatino Linotype"/>
          <w:b/>
          <w:color w:val="C00000"/>
          <w:sz w:val="32"/>
        </w:rPr>
        <w:t xml:space="preserve"> luglio</w:t>
      </w:r>
      <w:r w:rsidR="002109F8" w:rsidRPr="002109F8">
        <w:rPr>
          <w:rFonts w:ascii="Palatino Linotype" w:eastAsia="Times New Roman" w:hAnsi="Palatino Linotype"/>
          <w:b/>
          <w:color w:val="C00000"/>
          <w:sz w:val="32"/>
        </w:rPr>
        <w:t xml:space="preserve"> la benedizione della città</w:t>
      </w:r>
    </w:p>
    <w:p w:rsidR="002109F8" w:rsidRPr="002109F8" w:rsidRDefault="002109F8" w:rsidP="002109F8">
      <w:pPr>
        <w:rPr>
          <w:rFonts w:ascii="Palatino Linotype" w:eastAsia="Times New Roman" w:hAnsi="Palatino Linotype"/>
          <w:color w:val="000000"/>
        </w:rPr>
      </w:pPr>
      <w:r w:rsidRPr="002109F8">
        <w:rPr>
          <w:rFonts w:ascii="Palatino Linotype" w:eastAsia="Times New Roman" w:hAnsi="Palatino Linotype"/>
          <w:color w:val="000000"/>
        </w:rPr>
        <w:t xml:space="preserve">Se nei Primi vespri si intoneranno le acclamazioni aquileiesi, nel giorno della solennità – venerdì 12 luglio – sarà </w:t>
      </w:r>
      <w:r w:rsidR="0040653B">
        <w:rPr>
          <w:rFonts w:ascii="Palatino Linotype" w:eastAsia="Times New Roman" w:hAnsi="Palatino Linotype"/>
          <w:color w:val="000000"/>
        </w:rPr>
        <w:t>il canto del</w:t>
      </w:r>
      <w:r w:rsidRPr="002109F8">
        <w:rPr>
          <w:rFonts w:ascii="Palatino Linotype" w:eastAsia="Times New Roman" w:hAnsi="Palatino Linotype"/>
          <w:color w:val="000000"/>
        </w:rPr>
        <w:t xml:space="preserve">la sequenza </w:t>
      </w:r>
      <w:r w:rsidRPr="0040653B">
        <w:rPr>
          <w:rFonts w:ascii="Palatino Linotype" w:eastAsia="Times New Roman" w:hAnsi="Palatino Linotype"/>
          <w:i/>
          <w:color w:val="000000"/>
        </w:rPr>
        <w:t>«</w:t>
      </w:r>
      <w:proofErr w:type="spellStart"/>
      <w:r w:rsidRPr="0040653B">
        <w:rPr>
          <w:rFonts w:ascii="Palatino Linotype" w:eastAsia="Times New Roman" w:hAnsi="Palatino Linotype"/>
          <w:i/>
          <w:color w:val="000000"/>
        </w:rPr>
        <w:t>Plebs</w:t>
      </w:r>
      <w:proofErr w:type="spellEnd"/>
      <w:r w:rsidRPr="0040653B">
        <w:rPr>
          <w:rFonts w:ascii="Palatino Linotype" w:eastAsia="Times New Roman" w:hAnsi="Palatino Linotype"/>
          <w:i/>
          <w:color w:val="000000"/>
        </w:rPr>
        <w:t xml:space="preserve"> </w:t>
      </w:r>
      <w:proofErr w:type="spellStart"/>
      <w:r w:rsidRPr="0040653B">
        <w:rPr>
          <w:rFonts w:ascii="Palatino Linotype" w:eastAsia="Times New Roman" w:hAnsi="Palatino Linotype"/>
          <w:i/>
          <w:color w:val="000000"/>
        </w:rPr>
        <w:t>fidelis</w:t>
      </w:r>
      <w:proofErr w:type="spellEnd"/>
      <w:r w:rsidRPr="0040653B">
        <w:rPr>
          <w:rFonts w:ascii="Palatino Linotype" w:eastAsia="Times New Roman" w:hAnsi="Palatino Linotype"/>
          <w:i/>
          <w:color w:val="000000"/>
        </w:rPr>
        <w:t xml:space="preserve"> </w:t>
      </w:r>
      <w:proofErr w:type="spellStart"/>
      <w:r w:rsidRPr="0040653B">
        <w:rPr>
          <w:rFonts w:ascii="Palatino Linotype" w:eastAsia="Times New Roman" w:hAnsi="Palatino Linotype"/>
          <w:i/>
          <w:color w:val="000000"/>
        </w:rPr>
        <w:t>Hermacorae</w:t>
      </w:r>
      <w:proofErr w:type="spellEnd"/>
      <w:r w:rsidRPr="0040653B">
        <w:rPr>
          <w:rFonts w:ascii="Palatino Linotype" w:eastAsia="Times New Roman" w:hAnsi="Palatino Linotype"/>
          <w:i/>
          <w:color w:val="000000"/>
        </w:rPr>
        <w:t>»</w:t>
      </w:r>
      <w:r w:rsidRPr="002109F8">
        <w:rPr>
          <w:rFonts w:ascii="Palatino Linotype" w:eastAsia="Times New Roman" w:hAnsi="Palatino Linotype"/>
          <w:color w:val="000000"/>
        </w:rPr>
        <w:t xml:space="preserve"> a contraddistinguere la liturgia</w:t>
      </w:r>
      <w:r w:rsidR="0092243D">
        <w:rPr>
          <w:rFonts w:ascii="Palatino Linotype" w:eastAsia="Times New Roman" w:hAnsi="Palatino Linotype"/>
          <w:color w:val="000000"/>
        </w:rPr>
        <w:t xml:space="preserve"> </w:t>
      </w:r>
      <w:r w:rsidRPr="002109F8">
        <w:rPr>
          <w:rFonts w:ascii="Palatino Linotype" w:eastAsia="Times New Roman" w:hAnsi="Palatino Linotype"/>
          <w:color w:val="000000"/>
        </w:rPr>
        <w:t>dei patroni dell’Arcidiocesi di Udine, della città stessa e dell’intera regione Friuli-Venezia Giulia. Alle 10.30, sempre in Cattedrale</w:t>
      </w:r>
      <w:r w:rsidR="0040653B">
        <w:rPr>
          <w:rFonts w:ascii="Palatino Linotype" w:eastAsia="Times New Roman" w:hAnsi="Palatino Linotype"/>
          <w:color w:val="000000"/>
        </w:rPr>
        <w:t xml:space="preserve"> a Udine</w:t>
      </w:r>
      <w:r w:rsidRPr="002109F8">
        <w:rPr>
          <w:rFonts w:ascii="Palatino Linotype" w:eastAsia="Times New Roman" w:hAnsi="Palatino Linotype"/>
          <w:color w:val="000000"/>
        </w:rPr>
        <w:t xml:space="preserve">, </w:t>
      </w:r>
      <w:proofErr w:type="spellStart"/>
      <w:r w:rsidRPr="002109F8">
        <w:rPr>
          <w:rFonts w:ascii="Palatino Linotype" w:eastAsia="Times New Roman" w:hAnsi="Palatino Linotype"/>
          <w:color w:val="000000"/>
        </w:rPr>
        <w:t>mons</w:t>
      </w:r>
      <w:proofErr w:type="spellEnd"/>
      <w:r w:rsidRPr="002109F8">
        <w:rPr>
          <w:rFonts w:ascii="Palatino Linotype" w:eastAsia="Times New Roman" w:hAnsi="Palatino Linotype"/>
          <w:color w:val="000000"/>
        </w:rPr>
        <w:t>. Riccardo Lamba presiederà l’Eucaristia, al termin</w:t>
      </w:r>
      <w:r w:rsidR="0040653B">
        <w:rPr>
          <w:rFonts w:ascii="Palatino Linotype" w:eastAsia="Times New Roman" w:hAnsi="Palatino Linotype"/>
          <w:color w:val="000000"/>
        </w:rPr>
        <w:t>e della quale dal sagrato del duomo cittadino impartirà</w:t>
      </w:r>
      <w:r w:rsidRPr="002109F8">
        <w:rPr>
          <w:rFonts w:ascii="Palatino Linotype" w:eastAsia="Times New Roman" w:hAnsi="Palatino Linotype"/>
          <w:color w:val="000000"/>
        </w:rPr>
        <w:t xml:space="preserve"> la benedizione </w:t>
      </w:r>
      <w:r w:rsidR="0040653B">
        <w:rPr>
          <w:rFonts w:ascii="Palatino Linotype" w:eastAsia="Times New Roman" w:hAnsi="Palatino Linotype"/>
          <w:color w:val="000000"/>
        </w:rPr>
        <w:t>a</w:t>
      </w:r>
      <w:r w:rsidRPr="002109F8">
        <w:rPr>
          <w:rFonts w:ascii="Palatino Linotype" w:eastAsia="Times New Roman" w:hAnsi="Palatino Linotype"/>
          <w:color w:val="000000"/>
        </w:rPr>
        <w:t>lla “Capitale del Friuli”. Attorno alle reliquie dei Santi Patroni, le parrocchie della città saranno rappresentate dalle croci astili addobbate.</w:t>
      </w:r>
    </w:p>
    <w:p w:rsidR="002109F8" w:rsidRDefault="002109F8" w:rsidP="002109F8">
      <w:pPr>
        <w:rPr>
          <w:rFonts w:ascii="Palatino Linotype" w:eastAsia="Times New Roman" w:hAnsi="Palatino Linotype"/>
          <w:color w:val="000000"/>
        </w:rPr>
      </w:pPr>
      <w:r w:rsidRPr="002109F8">
        <w:rPr>
          <w:rFonts w:ascii="Palatino Linotype" w:eastAsia="Times New Roman" w:hAnsi="Palatino Linotype"/>
          <w:color w:val="000000"/>
        </w:rPr>
        <w:t>Anche questa celebrazione sarà trasmessa in diretta su Radio Spazio.</w:t>
      </w:r>
    </w:p>
    <w:p w:rsidR="0040653B" w:rsidRPr="002109F8" w:rsidRDefault="0040653B" w:rsidP="002109F8">
      <w:pPr>
        <w:rPr>
          <w:rFonts w:ascii="Palatino Linotype" w:eastAsia="Times New Roman" w:hAnsi="Palatino Linotype"/>
          <w:color w:val="000000"/>
        </w:rPr>
      </w:pPr>
    </w:p>
    <w:p w:rsidR="002109F8" w:rsidRPr="002109F8" w:rsidRDefault="002109F8" w:rsidP="002109F8">
      <w:pPr>
        <w:rPr>
          <w:rFonts w:ascii="Palatino Linotype" w:eastAsia="Times New Roman" w:hAnsi="Palatino Linotype"/>
          <w:b/>
          <w:color w:val="C00000"/>
          <w:sz w:val="32"/>
        </w:rPr>
      </w:pPr>
      <w:r w:rsidRPr="002109F8">
        <w:rPr>
          <w:rFonts w:ascii="Palatino Linotype" w:eastAsia="Times New Roman" w:hAnsi="Palatino Linotype"/>
          <w:b/>
          <w:color w:val="C00000"/>
          <w:sz w:val="32"/>
        </w:rPr>
        <w:lastRenderedPageBreak/>
        <w:t xml:space="preserve">Ad Aquileia con </w:t>
      </w:r>
      <w:proofErr w:type="spellStart"/>
      <w:r w:rsidRPr="002109F8">
        <w:rPr>
          <w:rFonts w:ascii="Palatino Linotype" w:eastAsia="Times New Roman" w:hAnsi="Palatino Linotype"/>
          <w:b/>
          <w:color w:val="C00000"/>
          <w:sz w:val="32"/>
        </w:rPr>
        <w:t>mons</w:t>
      </w:r>
      <w:proofErr w:type="spellEnd"/>
      <w:r w:rsidRPr="002109F8">
        <w:rPr>
          <w:rFonts w:ascii="Palatino Linotype" w:eastAsia="Times New Roman" w:hAnsi="Palatino Linotype"/>
          <w:b/>
          <w:color w:val="C00000"/>
          <w:sz w:val="32"/>
        </w:rPr>
        <w:t>. Gallagher</w:t>
      </w:r>
    </w:p>
    <w:p w:rsidR="00C978A6" w:rsidRDefault="002109F8" w:rsidP="00C978A6">
      <w:pPr>
        <w:rPr>
          <w:rFonts w:ascii="Palatino Linotype" w:eastAsia="Times New Roman" w:hAnsi="Palatino Linotype"/>
          <w:color w:val="000000"/>
        </w:rPr>
      </w:pPr>
      <w:r w:rsidRPr="002109F8">
        <w:rPr>
          <w:rFonts w:ascii="Palatino Linotype" w:eastAsia="Times New Roman" w:hAnsi="Palatino Linotype"/>
          <w:color w:val="000000"/>
        </w:rPr>
        <w:t xml:space="preserve">Sarà invece </w:t>
      </w:r>
      <w:proofErr w:type="spellStart"/>
      <w:r w:rsidRPr="002109F8">
        <w:rPr>
          <w:rFonts w:ascii="Palatino Linotype" w:eastAsia="Times New Roman" w:hAnsi="Palatino Linotype"/>
          <w:color w:val="000000"/>
        </w:rPr>
        <w:t>mons</w:t>
      </w:r>
      <w:proofErr w:type="spellEnd"/>
      <w:r w:rsidRPr="002109F8">
        <w:rPr>
          <w:rFonts w:ascii="Palatino Linotype" w:eastAsia="Times New Roman" w:hAnsi="Palatino Linotype"/>
          <w:color w:val="000000"/>
        </w:rPr>
        <w:t xml:space="preserve">. Paul Richard Gallagher a presiedere </w:t>
      </w:r>
      <w:r w:rsidR="0092243D">
        <w:rPr>
          <w:rFonts w:ascii="Palatino Linotype" w:eastAsia="Times New Roman" w:hAnsi="Palatino Linotype"/>
          <w:color w:val="000000"/>
        </w:rPr>
        <w:t>venerdì</w:t>
      </w:r>
      <w:r w:rsidRPr="002109F8">
        <w:rPr>
          <w:rFonts w:ascii="Palatino Linotype" w:eastAsia="Times New Roman" w:hAnsi="Palatino Linotype"/>
          <w:color w:val="000000"/>
        </w:rPr>
        <w:t xml:space="preserve"> 12 luglio, alle ore 20, nella basilica di Aquileia la solenne concelebrazione in onore dei Santi Ermacora e Fortunato. </w:t>
      </w:r>
      <w:r w:rsidR="00C978A6" w:rsidRPr="002109F8">
        <w:rPr>
          <w:rFonts w:ascii="Palatino Linotype" w:eastAsia="Times New Roman" w:hAnsi="Palatino Linotype"/>
          <w:color w:val="000000"/>
        </w:rPr>
        <w:t>Mons. Gallagher, arcivescovo inglese, è un membro del corpo diplomatico della Segreteria di Stato Vaticana; in particolare, è Segretario per i rapporti con gli Stati e le organizzazioni internazionali.</w:t>
      </w:r>
    </w:p>
    <w:p w:rsidR="0040653B" w:rsidRDefault="002109F8" w:rsidP="002109F8">
      <w:pPr>
        <w:rPr>
          <w:rFonts w:ascii="Palatino Linotype" w:eastAsia="Times New Roman" w:hAnsi="Palatino Linotype"/>
          <w:color w:val="000000"/>
        </w:rPr>
      </w:pPr>
      <w:r w:rsidRPr="002109F8">
        <w:rPr>
          <w:rFonts w:ascii="Palatino Linotype" w:eastAsia="Times New Roman" w:hAnsi="Palatino Linotype"/>
          <w:color w:val="000000"/>
        </w:rPr>
        <w:t>Al</w:t>
      </w:r>
      <w:r w:rsidR="00C978A6">
        <w:rPr>
          <w:rFonts w:ascii="Palatino Linotype" w:eastAsia="Times New Roman" w:hAnsi="Palatino Linotype"/>
          <w:color w:val="000000"/>
        </w:rPr>
        <w:t>la celebrazione del 12 luglio</w:t>
      </w:r>
      <w:r w:rsidRPr="002109F8">
        <w:rPr>
          <w:rFonts w:ascii="Palatino Linotype" w:eastAsia="Times New Roman" w:hAnsi="Palatino Linotype"/>
          <w:color w:val="000000"/>
        </w:rPr>
        <w:t xml:space="preserve"> saranno presenti i quattro Vescovi della regione, oltre a rappresentanti dell’episcopato sloveno ed austriaco a loro volta legati alle radici aquileiesi germo</w:t>
      </w:r>
      <w:r w:rsidR="0040653B">
        <w:rPr>
          <w:rFonts w:ascii="Palatino Linotype" w:eastAsia="Times New Roman" w:hAnsi="Palatino Linotype"/>
          <w:color w:val="000000"/>
        </w:rPr>
        <w:t>gliate da Ermacora e Fortunato.</w:t>
      </w:r>
    </w:p>
    <w:p w:rsidR="00C978A6" w:rsidRDefault="00C978A6" w:rsidP="002109F8">
      <w:pPr>
        <w:rPr>
          <w:rFonts w:ascii="Palatino Linotype" w:eastAsia="Times New Roman" w:hAnsi="Palatino Linotype"/>
          <w:color w:val="000000"/>
        </w:rPr>
      </w:pPr>
      <w:r>
        <w:rPr>
          <w:rFonts w:ascii="Palatino Linotype" w:eastAsia="Times New Roman" w:hAnsi="Palatino Linotype"/>
          <w:color w:val="000000"/>
        </w:rPr>
        <w:t xml:space="preserve">Prima della celebrazione, </w:t>
      </w:r>
      <w:r w:rsidRPr="00C978A6">
        <w:rPr>
          <w:rFonts w:ascii="Palatino Linotype" w:eastAsia="Times New Roman" w:hAnsi="Palatino Linotype"/>
          <w:color w:val="000000"/>
        </w:rPr>
        <w:t>alle ore 19, in piazza Capitolo</w:t>
      </w:r>
      <w:r>
        <w:rPr>
          <w:rFonts w:ascii="Palatino Linotype" w:eastAsia="Times New Roman" w:hAnsi="Palatino Linotype"/>
          <w:color w:val="000000"/>
        </w:rPr>
        <w:t xml:space="preserve"> ad Aquileia</w:t>
      </w:r>
      <w:r w:rsidRPr="00C978A6">
        <w:rPr>
          <w:rFonts w:ascii="Palatino Linotype" w:eastAsia="Times New Roman" w:hAnsi="Palatino Linotype"/>
          <w:color w:val="000000"/>
        </w:rPr>
        <w:t xml:space="preserve">, </w:t>
      </w:r>
      <w:proofErr w:type="spellStart"/>
      <w:r>
        <w:rPr>
          <w:rFonts w:ascii="Palatino Linotype" w:eastAsia="Times New Roman" w:hAnsi="Palatino Linotype"/>
          <w:color w:val="000000"/>
        </w:rPr>
        <w:t>mons</w:t>
      </w:r>
      <w:proofErr w:type="spellEnd"/>
      <w:r>
        <w:rPr>
          <w:rFonts w:ascii="Palatino Linotype" w:eastAsia="Times New Roman" w:hAnsi="Palatino Linotype"/>
          <w:color w:val="000000"/>
        </w:rPr>
        <w:t xml:space="preserve">. Gallagher offrirà </w:t>
      </w:r>
      <w:r w:rsidRPr="00C978A6">
        <w:rPr>
          <w:rFonts w:ascii="Palatino Linotype" w:eastAsia="Times New Roman" w:hAnsi="Palatino Linotype"/>
          <w:color w:val="000000"/>
        </w:rPr>
        <w:t xml:space="preserve">una conferenza sul tema “Aquileia </w:t>
      </w:r>
      <w:proofErr w:type="spellStart"/>
      <w:r w:rsidRPr="00C978A6">
        <w:rPr>
          <w:rFonts w:ascii="Palatino Linotype" w:eastAsia="Times New Roman" w:hAnsi="Palatino Linotype"/>
          <w:i/>
          <w:color w:val="000000"/>
        </w:rPr>
        <w:t>Magistra</w:t>
      </w:r>
      <w:proofErr w:type="spellEnd"/>
      <w:r w:rsidRPr="00C978A6">
        <w:rPr>
          <w:rFonts w:ascii="Palatino Linotype" w:eastAsia="Times New Roman" w:hAnsi="Palatino Linotype"/>
          <w:i/>
          <w:color w:val="000000"/>
        </w:rPr>
        <w:t xml:space="preserve"> Pacis</w:t>
      </w:r>
      <w:r w:rsidRPr="00C978A6">
        <w:rPr>
          <w:rFonts w:ascii="Palatino Linotype" w:eastAsia="Times New Roman" w:hAnsi="Palatino Linotype"/>
          <w:color w:val="000000"/>
        </w:rPr>
        <w:t xml:space="preserve"> – Un contrappunto alla diplomazia della Santa Sede”.</w:t>
      </w:r>
    </w:p>
    <w:p w:rsidR="002109F8" w:rsidRDefault="002109F8" w:rsidP="002109F8">
      <w:pPr>
        <w:rPr>
          <w:rFonts w:ascii="Palatino Linotype" w:eastAsia="Times New Roman" w:hAnsi="Palatino Linotype"/>
          <w:color w:val="000000"/>
        </w:rPr>
      </w:pPr>
    </w:p>
    <w:p w:rsidR="002109F8" w:rsidRPr="002109F8" w:rsidRDefault="002109F8" w:rsidP="002109F8">
      <w:pPr>
        <w:rPr>
          <w:rFonts w:ascii="Palatino Linotype" w:eastAsia="Times New Roman" w:hAnsi="Palatino Linotype"/>
          <w:b/>
          <w:color w:val="C00000"/>
          <w:sz w:val="32"/>
        </w:rPr>
      </w:pPr>
      <w:r w:rsidRPr="002109F8">
        <w:rPr>
          <w:rFonts w:ascii="Palatino Linotype" w:eastAsia="Times New Roman" w:hAnsi="Palatino Linotype"/>
          <w:b/>
          <w:color w:val="C00000"/>
          <w:sz w:val="32"/>
        </w:rPr>
        <w:t>Chi erano Ermacora e Fortunato, martiri di Aquileia</w:t>
      </w:r>
    </w:p>
    <w:p w:rsidR="002109F8" w:rsidRPr="002109F8" w:rsidRDefault="002109F8" w:rsidP="002109F8">
      <w:pPr>
        <w:rPr>
          <w:rFonts w:ascii="Palatino Linotype" w:eastAsia="Times New Roman" w:hAnsi="Palatino Linotype"/>
          <w:color w:val="000000"/>
        </w:rPr>
      </w:pPr>
      <w:r w:rsidRPr="002109F8">
        <w:rPr>
          <w:rFonts w:ascii="Palatino Linotype" w:eastAsia="Times New Roman" w:hAnsi="Palatino Linotype"/>
          <w:color w:val="000000"/>
        </w:rPr>
        <w:t xml:space="preserve">Secondo il Catalogo episcopale aquileiese, Ermacora e Fortunato furono, nel terzo secolo d.C., il primo Vescovo di Aquileia e il suo diacono. Nella «passio» dei due martiri, in cui la storia si </w:t>
      </w:r>
      <w:r w:rsidR="0040653B">
        <w:rPr>
          <w:rFonts w:ascii="Palatino Linotype" w:eastAsia="Times New Roman" w:hAnsi="Palatino Linotype"/>
          <w:color w:val="000000"/>
        </w:rPr>
        <w:t>intreccia con la</w:t>
      </w:r>
      <w:r w:rsidRPr="002109F8">
        <w:rPr>
          <w:rFonts w:ascii="Palatino Linotype" w:eastAsia="Times New Roman" w:hAnsi="Palatino Linotype"/>
          <w:color w:val="000000"/>
        </w:rPr>
        <w:t xml:space="preserve"> tradizione</w:t>
      </w:r>
      <w:r w:rsidR="0040653B">
        <w:rPr>
          <w:rFonts w:ascii="Palatino Linotype" w:eastAsia="Times New Roman" w:hAnsi="Palatino Linotype"/>
          <w:color w:val="000000"/>
        </w:rPr>
        <w:t xml:space="preserve"> popolare</w:t>
      </w:r>
      <w:r w:rsidRPr="002109F8">
        <w:rPr>
          <w:rFonts w:ascii="Palatino Linotype" w:eastAsia="Times New Roman" w:hAnsi="Palatino Linotype"/>
          <w:color w:val="000000"/>
        </w:rPr>
        <w:t>, si racconta che l’apostolo Pietro, mentre si trovava a Roma, incaricò il discepolo ed evangelista Marco di diffondere la buona novella nella città di Aquileia. Se questo fatto fosse realmente accaduto, Ermacora s</w:t>
      </w:r>
      <w:r w:rsidR="0040653B">
        <w:rPr>
          <w:rFonts w:ascii="Palatino Linotype" w:eastAsia="Times New Roman" w:hAnsi="Palatino Linotype"/>
          <w:color w:val="000000"/>
        </w:rPr>
        <w:t>arebbe vissuto nel primo secolo</w:t>
      </w:r>
      <w:r w:rsidRPr="002109F8">
        <w:rPr>
          <w:rFonts w:ascii="Palatino Linotype" w:eastAsia="Times New Roman" w:hAnsi="Palatino Linotype"/>
          <w:color w:val="000000"/>
        </w:rPr>
        <w:t>.</w:t>
      </w:r>
    </w:p>
    <w:p w:rsidR="002109F8" w:rsidRPr="002109F8" w:rsidRDefault="002109F8" w:rsidP="002109F8">
      <w:pPr>
        <w:rPr>
          <w:rFonts w:ascii="Palatino Linotype" w:eastAsia="Times New Roman" w:hAnsi="Palatino Linotype"/>
          <w:color w:val="000000"/>
        </w:rPr>
      </w:pPr>
      <w:r w:rsidRPr="002109F8">
        <w:rPr>
          <w:rFonts w:ascii="Palatino Linotype" w:eastAsia="Times New Roman" w:hAnsi="Palatino Linotype"/>
          <w:color w:val="000000"/>
        </w:rPr>
        <w:t>Ma storia e tradizione formano una commistione talvolta inestricabile, seppur fondata su evidenze certe: dopo aver svolto la sua missione per alcuni anni, convertendo numerosi aquileiesi e formando la prima comunità cristiana del luogo, l’evangelista Marco desiderò far ritorno a Roma per rivedere Pietro. Egli condusse con sé Ermacora, «</w:t>
      </w:r>
      <w:proofErr w:type="spellStart"/>
      <w:r w:rsidRPr="002109F8">
        <w:rPr>
          <w:rFonts w:ascii="Palatino Linotype" w:eastAsia="Times New Roman" w:hAnsi="Palatino Linotype"/>
          <w:color w:val="000000"/>
        </w:rPr>
        <w:t>vir</w:t>
      </w:r>
      <w:proofErr w:type="spellEnd"/>
      <w:r w:rsidRPr="002109F8">
        <w:rPr>
          <w:rFonts w:ascii="Palatino Linotype" w:eastAsia="Times New Roman" w:hAnsi="Palatino Linotype"/>
          <w:color w:val="000000"/>
        </w:rPr>
        <w:t xml:space="preserve"> </w:t>
      </w:r>
      <w:proofErr w:type="spellStart"/>
      <w:r w:rsidRPr="002109F8">
        <w:rPr>
          <w:rFonts w:ascii="Palatino Linotype" w:eastAsia="Times New Roman" w:hAnsi="Palatino Linotype"/>
          <w:color w:val="000000"/>
        </w:rPr>
        <w:t>christianissimus</w:t>
      </w:r>
      <w:proofErr w:type="spellEnd"/>
      <w:r w:rsidRPr="002109F8">
        <w:rPr>
          <w:rFonts w:ascii="Palatino Linotype" w:eastAsia="Times New Roman" w:hAnsi="Palatino Linotype"/>
          <w:color w:val="000000"/>
        </w:rPr>
        <w:t xml:space="preserve"> et </w:t>
      </w:r>
      <w:proofErr w:type="spellStart"/>
      <w:r w:rsidRPr="002109F8">
        <w:rPr>
          <w:rFonts w:ascii="Palatino Linotype" w:eastAsia="Times New Roman" w:hAnsi="Palatino Linotype"/>
          <w:color w:val="000000"/>
        </w:rPr>
        <w:t>elegans</w:t>
      </w:r>
      <w:proofErr w:type="spellEnd"/>
      <w:r w:rsidRPr="002109F8">
        <w:rPr>
          <w:rFonts w:ascii="Palatino Linotype" w:eastAsia="Times New Roman" w:hAnsi="Palatino Linotype"/>
          <w:color w:val="000000"/>
        </w:rPr>
        <w:t xml:space="preserve"> persona» (uomo di salda fede e persona corretta), affinché fosse consacrato vescovo da Pietro in persona. L’episodio è descritto anche negli affreschi dell’omonima cripta della Basilica di Aquileia, realizzati nel IX secolo.</w:t>
      </w:r>
    </w:p>
    <w:p w:rsidR="002109F8" w:rsidRPr="002109F8" w:rsidRDefault="002109F8" w:rsidP="002109F8">
      <w:pPr>
        <w:rPr>
          <w:rFonts w:ascii="Palatino Linotype" w:eastAsia="Times New Roman" w:hAnsi="Palatino Linotype"/>
          <w:color w:val="000000"/>
        </w:rPr>
      </w:pPr>
      <w:r w:rsidRPr="002109F8">
        <w:rPr>
          <w:rFonts w:ascii="Palatino Linotype" w:eastAsia="Times New Roman" w:hAnsi="Palatino Linotype"/>
          <w:color w:val="000000"/>
        </w:rPr>
        <w:t xml:space="preserve">Tornando a Ermacora, una volta rientrato ad Aquileia svolse un’intensissima attività pastorale, poi </w:t>
      </w:r>
      <w:proofErr w:type="spellStart"/>
      <w:r w:rsidRPr="002109F8">
        <w:rPr>
          <w:rFonts w:ascii="Palatino Linotype" w:eastAsia="Times New Roman" w:hAnsi="Palatino Linotype"/>
          <w:color w:val="000000"/>
        </w:rPr>
        <w:t>codiuvato</w:t>
      </w:r>
      <w:proofErr w:type="spellEnd"/>
      <w:r w:rsidRPr="002109F8">
        <w:rPr>
          <w:rFonts w:ascii="Palatino Linotype" w:eastAsia="Times New Roman" w:hAnsi="Palatino Linotype"/>
          <w:color w:val="000000"/>
        </w:rPr>
        <w:t xml:space="preserve"> dal diacono Fortunato. Sempre più impaurito </w:t>
      </w:r>
      <w:r w:rsidR="0040653B">
        <w:rPr>
          <w:rFonts w:ascii="Palatino Linotype" w:eastAsia="Times New Roman" w:hAnsi="Palatino Linotype"/>
          <w:color w:val="000000"/>
        </w:rPr>
        <w:t>dalla diffusione della fede cristiana</w:t>
      </w:r>
      <w:r w:rsidRPr="002109F8">
        <w:rPr>
          <w:rFonts w:ascii="Palatino Linotype" w:eastAsia="Times New Roman" w:hAnsi="Palatino Linotype"/>
          <w:color w:val="000000"/>
        </w:rPr>
        <w:t xml:space="preserve">, il preside aquileiese </w:t>
      </w:r>
      <w:proofErr w:type="spellStart"/>
      <w:r w:rsidRPr="002109F8">
        <w:rPr>
          <w:rFonts w:ascii="Palatino Linotype" w:eastAsia="Times New Roman" w:hAnsi="Palatino Linotype"/>
          <w:color w:val="000000"/>
        </w:rPr>
        <w:t>Sebasto</w:t>
      </w:r>
      <w:proofErr w:type="spellEnd"/>
      <w:r w:rsidRPr="002109F8">
        <w:rPr>
          <w:rFonts w:ascii="Palatino Linotype" w:eastAsia="Times New Roman" w:hAnsi="Palatino Linotype"/>
          <w:color w:val="000000"/>
        </w:rPr>
        <w:t xml:space="preserve"> decise di arrestare Ermacora, prima di farlo decapitare insieme a Fortunato, ma volle che la condanna fosse eseguita di nascosto, in carcere e di notte, per timore di tumulti.</w:t>
      </w:r>
    </w:p>
    <w:p w:rsidR="002109F8" w:rsidRPr="002109F8" w:rsidRDefault="002109F8" w:rsidP="002109F8">
      <w:pPr>
        <w:rPr>
          <w:rFonts w:ascii="Palatino Linotype" w:eastAsia="Times New Roman" w:hAnsi="Palatino Linotype"/>
          <w:color w:val="000000"/>
        </w:rPr>
      </w:pPr>
      <w:r w:rsidRPr="002109F8">
        <w:rPr>
          <w:rFonts w:ascii="Palatino Linotype" w:eastAsia="Times New Roman" w:hAnsi="Palatino Linotype"/>
          <w:color w:val="000000"/>
        </w:rPr>
        <w:t>I loro corpi furono raccolti da Ponziano, Gregorio e Alessandria e sepolti nel recinto funerario di quest’ultima, in un cimitero non lontano dalle mura della città. I corpi dei due martiri, prima conservati nella basilica di Aquileia, vennero trasferiti nel VI secolo a Grado, nella basilica di Sant’Eufemia, per essere poi restituiti alla comunità aquileiese solo alla fine del XV secolo. Alcune di queste reliquie furono successivamente traslate a Gorizia nel 1751 con la soppressione del patriarcato di Aquileia e altre ad Udine.</w:t>
      </w:r>
    </w:p>
    <w:p w:rsidR="002109F8" w:rsidRPr="002109F8" w:rsidRDefault="002109F8" w:rsidP="002109F8">
      <w:pPr>
        <w:rPr>
          <w:rFonts w:ascii="Palatino Linotype" w:eastAsia="Times New Roman" w:hAnsi="Palatino Linotype"/>
          <w:color w:val="000000"/>
        </w:rPr>
      </w:pPr>
      <w:r w:rsidRPr="002109F8">
        <w:rPr>
          <w:rFonts w:ascii="Palatino Linotype" w:eastAsia="Times New Roman" w:hAnsi="Palatino Linotype"/>
          <w:color w:val="000000"/>
        </w:rPr>
        <w:t xml:space="preserve">Nell’Arcidiocesi di Udine ai Patroni è intitolata la sola Parrocchia di Roveredo di Varmo. Tuttavia sono numerosi i paesi che hanno Ermacora e Fortunato come patroni: Arta Terme, </w:t>
      </w:r>
      <w:proofErr w:type="spellStart"/>
      <w:r w:rsidRPr="002109F8">
        <w:rPr>
          <w:rFonts w:ascii="Palatino Linotype" w:eastAsia="Times New Roman" w:hAnsi="Palatino Linotype"/>
          <w:color w:val="000000"/>
        </w:rPr>
        <w:t>Buja</w:t>
      </w:r>
      <w:proofErr w:type="spellEnd"/>
      <w:r w:rsidRPr="002109F8">
        <w:rPr>
          <w:rFonts w:ascii="Palatino Linotype" w:eastAsia="Times New Roman" w:hAnsi="Palatino Linotype"/>
          <w:color w:val="000000"/>
        </w:rPr>
        <w:t>, Pocenia, Remanzacco, Savogna/</w:t>
      </w:r>
      <w:proofErr w:type="spellStart"/>
      <w:r w:rsidRPr="002109F8">
        <w:rPr>
          <w:rFonts w:ascii="Palatino Linotype" w:eastAsia="Times New Roman" w:hAnsi="Palatino Linotype"/>
          <w:color w:val="000000"/>
        </w:rPr>
        <w:t>Sauodnja</w:t>
      </w:r>
      <w:proofErr w:type="spellEnd"/>
      <w:r w:rsidRPr="002109F8">
        <w:rPr>
          <w:rFonts w:ascii="Palatino Linotype" w:eastAsia="Times New Roman" w:hAnsi="Palatino Linotype"/>
          <w:color w:val="000000"/>
        </w:rPr>
        <w:t>, Roveredo di V. e la stessa Udine. Fuori Diocesi, ecco Aquileia, Grado, Lorenzago di Cadore, Tambre e Venezia. Molte sono le chiese dedicate ai due martiri.</w:t>
      </w:r>
    </w:p>
    <w:p w:rsidR="002109F8" w:rsidRPr="002109F8" w:rsidRDefault="002109F8" w:rsidP="002109F8">
      <w:pPr>
        <w:rPr>
          <w:rFonts w:ascii="Palatino Linotype" w:eastAsia="Times New Roman" w:hAnsi="Palatino Linotype"/>
          <w:color w:val="000000"/>
        </w:rPr>
      </w:pPr>
      <w:r w:rsidRPr="002109F8">
        <w:rPr>
          <w:rFonts w:ascii="Palatino Linotype" w:eastAsia="Times New Roman" w:hAnsi="Palatino Linotype"/>
          <w:color w:val="000000"/>
        </w:rPr>
        <w:lastRenderedPageBreak/>
        <w:t xml:space="preserve">A riprova del carattere </w:t>
      </w:r>
      <w:r w:rsidR="0040653B">
        <w:rPr>
          <w:rFonts w:ascii="Palatino Linotype" w:eastAsia="Times New Roman" w:hAnsi="Palatino Linotype"/>
          <w:color w:val="000000"/>
        </w:rPr>
        <w:t>mitteleuropeo</w:t>
      </w:r>
      <w:r w:rsidRPr="002109F8">
        <w:rPr>
          <w:rFonts w:ascii="Palatino Linotype" w:eastAsia="Times New Roman" w:hAnsi="Palatino Linotype"/>
          <w:color w:val="000000"/>
        </w:rPr>
        <w:t xml:space="preserve"> del Patriarcato aquileiese, ai santi Ermacora e Fortunato sono stati assegnati i patronati dell'Arcidiocesi di Lubiana, delle cittadine slovene di </w:t>
      </w:r>
      <w:proofErr w:type="spellStart"/>
      <w:r w:rsidRPr="002109F8">
        <w:rPr>
          <w:rFonts w:ascii="Palatino Linotype" w:eastAsia="Times New Roman" w:hAnsi="Palatino Linotype"/>
          <w:color w:val="000000"/>
        </w:rPr>
        <w:t>Gornji</w:t>
      </w:r>
      <w:proofErr w:type="spellEnd"/>
      <w:r w:rsidRPr="002109F8">
        <w:rPr>
          <w:rFonts w:ascii="Palatino Linotype" w:eastAsia="Times New Roman" w:hAnsi="Palatino Linotype"/>
          <w:color w:val="000000"/>
        </w:rPr>
        <w:t xml:space="preserve"> </w:t>
      </w:r>
      <w:proofErr w:type="spellStart"/>
      <w:r w:rsidRPr="002109F8">
        <w:rPr>
          <w:rFonts w:ascii="Palatino Linotype" w:eastAsia="Times New Roman" w:hAnsi="Palatino Linotype"/>
          <w:color w:val="000000"/>
        </w:rPr>
        <w:t>Grad</w:t>
      </w:r>
      <w:proofErr w:type="spellEnd"/>
      <w:r w:rsidRPr="002109F8">
        <w:rPr>
          <w:rFonts w:ascii="Palatino Linotype" w:eastAsia="Times New Roman" w:hAnsi="Palatino Linotype"/>
          <w:color w:val="000000"/>
        </w:rPr>
        <w:t xml:space="preserve"> e </w:t>
      </w:r>
      <w:proofErr w:type="spellStart"/>
      <w:r w:rsidRPr="002109F8">
        <w:rPr>
          <w:rFonts w:ascii="Palatino Linotype" w:eastAsia="Times New Roman" w:hAnsi="Palatino Linotype"/>
          <w:color w:val="000000"/>
        </w:rPr>
        <w:t>Renče</w:t>
      </w:r>
      <w:proofErr w:type="spellEnd"/>
      <w:r w:rsidRPr="002109F8">
        <w:rPr>
          <w:rFonts w:ascii="Palatino Linotype" w:eastAsia="Times New Roman" w:hAnsi="Palatino Linotype"/>
          <w:color w:val="000000"/>
        </w:rPr>
        <w:t xml:space="preserve">, di </w:t>
      </w:r>
      <w:proofErr w:type="spellStart"/>
      <w:r w:rsidRPr="002109F8">
        <w:rPr>
          <w:rFonts w:ascii="Palatino Linotype" w:eastAsia="Times New Roman" w:hAnsi="Palatino Linotype"/>
          <w:color w:val="000000"/>
        </w:rPr>
        <w:t>Lindaro</w:t>
      </w:r>
      <w:proofErr w:type="spellEnd"/>
      <w:r w:rsidRPr="002109F8">
        <w:rPr>
          <w:rFonts w:ascii="Palatino Linotype" w:eastAsia="Times New Roman" w:hAnsi="Palatino Linotype"/>
          <w:color w:val="000000"/>
        </w:rPr>
        <w:t xml:space="preserve"> in Croazia e, come dice il nome, </w:t>
      </w:r>
      <w:proofErr w:type="spellStart"/>
      <w:r w:rsidRPr="002109F8">
        <w:rPr>
          <w:rFonts w:ascii="Palatino Linotype" w:eastAsia="Times New Roman" w:hAnsi="Palatino Linotype"/>
          <w:color w:val="000000"/>
        </w:rPr>
        <w:t>Hermagor</w:t>
      </w:r>
      <w:proofErr w:type="spellEnd"/>
      <w:r w:rsidRPr="002109F8">
        <w:rPr>
          <w:rFonts w:ascii="Palatino Linotype" w:eastAsia="Times New Roman" w:hAnsi="Palatino Linotype"/>
          <w:color w:val="000000"/>
        </w:rPr>
        <w:t xml:space="preserve"> in Austria.</w:t>
      </w:r>
      <w:bookmarkEnd w:id="0"/>
    </w:p>
    <w:sectPr w:rsidR="002109F8" w:rsidRPr="002109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494C"/>
    <w:multiLevelType w:val="multilevel"/>
    <w:tmpl w:val="3502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44C52"/>
    <w:multiLevelType w:val="multilevel"/>
    <w:tmpl w:val="4ADC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581D44"/>
    <w:multiLevelType w:val="multilevel"/>
    <w:tmpl w:val="E706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32E28"/>
    <w:multiLevelType w:val="multilevel"/>
    <w:tmpl w:val="FB38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015FC"/>
    <w:multiLevelType w:val="multilevel"/>
    <w:tmpl w:val="12EC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742D6"/>
    <w:multiLevelType w:val="multilevel"/>
    <w:tmpl w:val="9740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B3"/>
    <w:rsid w:val="00007F86"/>
    <w:rsid w:val="00025F66"/>
    <w:rsid w:val="000507E1"/>
    <w:rsid w:val="000727B3"/>
    <w:rsid w:val="00075855"/>
    <w:rsid w:val="000A0898"/>
    <w:rsid w:val="000B4508"/>
    <w:rsid w:val="001046B9"/>
    <w:rsid w:val="00113B84"/>
    <w:rsid w:val="001618D9"/>
    <w:rsid w:val="001B48D9"/>
    <w:rsid w:val="002109F8"/>
    <w:rsid w:val="00280E4C"/>
    <w:rsid w:val="00287650"/>
    <w:rsid w:val="002A5F2D"/>
    <w:rsid w:val="002B6DD7"/>
    <w:rsid w:val="0030716D"/>
    <w:rsid w:val="00370E7C"/>
    <w:rsid w:val="003D22D3"/>
    <w:rsid w:val="0040653B"/>
    <w:rsid w:val="004927AE"/>
    <w:rsid w:val="004B52ED"/>
    <w:rsid w:val="005020B5"/>
    <w:rsid w:val="0050734D"/>
    <w:rsid w:val="00511CC4"/>
    <w:rsid w:val="005C6DA6"/>
    <w:rsid w:val="00616B29"/>
    <w:rsid w:val="006330AA"/>
    <w:rsid w:val="00651474"/>
    <w:rsid w:val="006942A6"/>
    <w:rsid w:val="006A76D9"/>
    <w:rsid w:val="007035F6"/>
    <w:rsid w:val="00721FB6"/>
    <w:rsid w:val="00752B60"/>
    <w:rsid w:val="00764784"/>
    <w:rsid w:val="007953E6"/>
    <w:rsid w:val="00795EE8"/>
    <w:rsid w:val="007C2A31"/>
    <w:rsid w:val="007E0B39"/>
    <w:rsid w:val="0087392C"/>
    <w:rsid w:val="008A03ED"/>
    <w:rsid w:val="008B1060"/>
    <w:rsid w:val="008C0A1B"/>
    <w:rsid w:val="008C774D"/>
    <w:rsid w:val="00901CD3"/>
    <w:rsid w:val="00920409"/>
    <w:rsid w:val="0092243D"/>
    <w:rsid w:val="00926A0C"/>
    <w:rsid w:val="00954EC1"/>
    <w:rsid w:val="009B54C4"/>
    <w:rsid w:val="009F7926"/>
    <w:rsid w:val="00A16014"/>
    <w:rsid w:val="00A444BB"/>
    <w:rsid w:val="00A84EAC"/>
    <w:rsid w:val="00AA6016"/>
    <w:rsid w:val="00AE646F"/>
    <w:rsid w:val="00B03592"/>
    <w:rsid w:val="00B12976"/>
    <w:rsid w:val="00B16681"/>
    <w:rsid w:val="00B310BE"/>
    <w:rsid w:val="00BA2F36"/>
    <w:rsid w:val="00BB44FF"/>
    <w:rsid w:val="00BF1786"/>
    <w:rsid w:val="00C10678"/>
    <w:rsid w:val="00C24E14"/>
    <w:rsid w:val="00C65C9A"/>
    <w:rsid w:val="00C70467"/>
    <w:rsid w:val="00C75ED8"/>
    <w:rsid w:val="00C978A6"/>
    <w:rsid w:val="00CC57E8"/>
    <w:rsid w:val="00DB05F0"/>
    <w:rsid w:val="00DC7545"/>
    <w:rsid w:val="00E1301C"/>
    <w:rsid w:val="00E173DE"/>
    <w:rsid w:val="00E2528C"/>
    <w:rsid w:val="00E31593"/>
    <w:rsid w:val="00E41F27"/>
    <w:rsid w:val="00E719A9"/>
    <w:rsid w:val="00ED1DD2"/>
    <w:rsid w:val="00EF7E36"/>
    <w:rsid w:val="00F026EB"/>
    <w:rsid w:val="00F92FC3"/>
    <w:rsid w:val="00FD51C8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C22F"/>
  <w15:chartTrackingRefBased/>
  <w15:docId w15:val="{E94E62F3-A0F7-4921-B77C-82C8B4C7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7B3"/>
    <w:pPr>
      <w:spacing w:line="252" w:lineRule="auto"/>
    </w:pPr>
    <w:rPr>
      <w:rFonts w:ascii="Calibri" w:hAnsi="Calibri" w:cs="Calibri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0727B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27B3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727B3"/>
    <w:rPr>
      <w:color w:val="0563C1"/>
      <w:u w:val="single"/>
    </w:rPr>
  </w:style>
  <w:style w:type="paragraph" w:styleId="Nessunaspaziatura">
    <w:name w:val="No Spacing"/>
    <w:basedOn w:val="Normale"/>
    <w:uiPriority w:val="1"/>
    <w:qFormat/>
    <w:rsid w:val="000727B3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65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51474"/>
    <w:rPr>
      <w:b/>
      <w:bCs/>
    </w:rPr>
  </w:style>
  <w:style w:type="character" w:styleId="Enfasicorsivo">
    <w:name w:val="Emphasis"/>
    <w:basedOn w:val="Carpredefinitoparagrafo"/>
    <w:uiPriority w:val="20"/>
    <w:qFormat/>
    <w:rsid w:val="0065147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B14A3-B70A-4137-A882-629DDA9A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3</Pages>
  <Words>889</Words>
  <Characters>4943</Characters>
  <Application>Microsoft Office Word</Application>
  <DocSecurity>0</DocSecurity>
  <Lines>58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Lesa</dc:creator>
  <cp:keywords/>
  <dc:description/>
  <cp:lastModifiedBy>Giovanni Lesa</cp:lastModifiedBy>
  <cp:revision>16</cp:revision>
  <cp:lastPrinted>2024-05-03T16:15:00Z</cp:lastPrinted>
  <dcterms:created xsi:type="dcterms:W3CDTF">2024-04-30T09:31:00Z</dcterms:created>
  <dcterms:modified xsi:type="dcterms:W3CDTF">2024-07-03T11:21:00Z</dcterms:modified>
</cp:coreProperties>
</file>