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1696964" w:rsidR="00A03771" w:rsidRDefault="00EE1EBF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EE1EBF">
        <w:rPr>
          <w:rFonts w:ascii="Palatino Linotype" w:eastAsia="Palatino Linotype" w:hAnsi="Palatino Linotype" w:cs="Palatino Linotype"/>
          <w:noProof/>
        </w:rPr>
        <w:drawing>
          <wp:anchor distT="0" distB="0" distL="114300" distR="114300" simplePos="0" relativeHeight="251660288" behindDoc="0" locked="0" layoutInCell="1" allowOverlap="1" wp14:anchorId="078BB23F" wp14:editId="384EA733">
            <wp:simplePos x="0" y="0"/>
            <wp:positionH relativeFrom="margin">
              <wp:posOffset>3519062</wp:posOffset>
            </wp:positionH>
            <wp:positionV relativeFrom="paragraph">
              <wp:posOffset>-400374</wp:posOffset>
            </wp:positionV>
            <wp:extent cx="728771" cy="715992"/>
            <wp:effectExtent l="0" t="0" r="0" b="8255"/>
            <wp:wrapNone/>
            <wp:docPr id="1" name="Immagine 1" descr="U:\CAP\Comunicazioni\2024-2025\Al servizio di\Giubileo 2025\Logo Giubileo sem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AP\Comunicazioni\2024-2025\Al servizio di\Giubileo 2025\Logo Giubileo sempl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1" cy="7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1C554E">
            <wp:simplePos x="0" y="0"/>
            <wp:positionH relativeFrom="column">
              <wp:posOffset>1257672</wp:posOffset>
            </wp:positionH>
            <wp:positionV relativeFrom="paragraph">
              <wp:posOffset>-360632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5D5C850F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0E95241B" w14:textId="650E2797" w:rsidR="00A03771" w:rsidRDefault="00EE1EBF">
      <w:pPr>
        <w:spacing w:after="120" w:line="240" w:lineRule="auto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7305BB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70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/2024</w:t>
      </w:r>
    </w:p>
    <w:p w14:paraId="0A96EB7D" w14:textId="6064078A" w:rsidR="00A03771" w:rsidRDefault="00A03771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7882252D" w14:textId="52490A0F" w:rsidR="00CD5A1F" w:rsidRPr="00CD5A1F" w:rsidRDefault="007305BB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Cs w:val="20"/>
        </w:rPr>
      </w:pPr>
      <w:r>
        <w:rPr>
          <w:rFonts w:ascii="Palatino Linotype" w:eastAsia="Palatino Linotype" w:hAnsi="Palatino Linotype" w:cs="Palatino Linotype"/>
          <w:b/>
          <w:color w:val="C00000"/>
          <w:szCs w:val="20"/>
        </w:rPr>
        <w:t>Mercoledì 1° gennaio 2025</w:t>
      </w:r>
      <w:r w:rsidR="00CD5A1F" w:rsidRPr="00CD5A1F">
        <w:rPr>
          <w:rFonts w:ascii="Palatino Linotype" w:eastAsia="Palatino Linotype" w:hAnsi="Palatino Linotype" w:cs="Palatino Linotype"/>
          <w:b/>
          <w:color w:val="C00000"/>
          <w:szCs w:val="20"/>
        </w:rPr>
        <w:t>, ore 1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9</w:t>
      </w:r>
      <w:r w:rsidR="00CD5A1F" w:rsidRPr="00CD5A1F">
        <w:rPr>
          <w:rFonts w:ascii="Palatino Linotype" w:eastAsia="Palatino Linotype" w:hAnsi="Palatino Linotype" w:cs="Palatino Linotype"/>
          <w:b/>
          <w:color w:val="C00000"/>
          <w:szCs w:val="20"/>
        </w:rPr>
        <w:t>, Cattedrale di Udine</w:t>
      </w:r>
    </w:p>
    <w:p w14:paraId="338BF0E0" w14:textId="41F9505D" w:rsidR="00A03771" w:rsidRDefault="007305BB">
      <w:pPr>
        <w:spacing w:before="28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Giornata mondiale della pace: l’Arcivescovo consegna il messaggio di Papa Francesco alle autorità</w:t>
      </w:r>
    </w:p>
    <w:p w14:paraId="1AA49586" w14:textId="7777777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6BCB965D" w14:textId="2FA1646B" w:rsidR="00A03771" w:rsidRDefault="008203E2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 xml:space="preserve">Nel primo giorno dell’anno civile, in cui la Chiesa celebra la solennità di Maria Madre di Dio, da 58 anni si vive anche la Giornata mondiale della pace. Il 1° gennaio, per l’occasione, l’arcivescovo di Udine </w:t>
      </w:r>
      <w:proofErr w:type="spellStart"/>
      <w:r>
        <w:rPr>
          <w:rFonts w:ascii="Palatino Linotype" w:eastAsia="Palatino Linotype" w:hAnsi="Palatino Linotype" w:cs="Palatino Linotype"/>
          <w:b/>
          <w:i/>
        </w:rPr>
        <w:t>mons</w:t>
      </w:r>
      <w:proofErr w:type="spellEnd"/>
      <w:r>
        <w:rPr>
          <w:rFonts w:ascii="Palatino Linotype" w:eastAsia="Palatino Linotype" w:hAnsi="Palatino Linotype" w:cs="Palatino Linotype"/>
          <w:b/>
          <w:i/>
        </w:rPr>
        <w:t>. Riccardo Lamba consegnerà il Messaggio di pace del Papa alle autorità cittadine. La sera precedente, 31 dicembre, salirà in pellegrinaggio a Zuglio nella camminata di preghiera per la pace.</w:t>
      </w:r>
    </w:p>
    <w:p w14:paraId="7C546C43" w14:textId="77777777" w:rsidR="00A03771" w:rsidRDefault="00A03771" w:rsidP="00F12833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60F53CB5" w14:textId="4E100D15" w:rsidR="00A03771" w:rsidRDefault="007305BB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8203E2">
        <w:rPr>
          <w:rFonts w:ascii="Palatino Linotype" w:eastAsia="Palatino Linotype" w:hAnsi="Palatino Linotype" w:cs="Palatino Linotype"/>
          <w:i/>
        </w:rPr>
        <w:t>«Rimetti a noi i nostri debiti, concedici la tua pace»</w:t>
      </w:r>
      <w:r>
        <w:rPr>
          <w:rFonts w:ascii="Palatino Linotype" w:eastAsia="Palatino Linotype" w:hAnsi="Palatino Linotype" w:cs="Palatino Linotype"/>
        </w:rPr>
        <w:t xml:space="preserve">. Questo il titolo del Messaggio di Papa Francesco per la </w:t>
      </w:r>
      <w:r w:rsidR="008203E2" w:rsidRPr="007305BB">
        <w:rPr>
          <w:rFonts w:ascii="Palatino Linotype" w:eastAsia="Palatino Linotype" w:hAnsi="Palatino Linotype" w:cs="Palatino Linotype"/>
        </w:rPr>
        <w:t xml:space="preserve">58ª </w:t>
      </w:r>
      <w:r>
        <w:rPr>
          <w:rFonts w:ascii="Palatino Linotype" w:eastAsia="Palatino Linotype" w:hAnsi="Palatino Linotype" w:cs="Palatino Linotype"/>
        </w:rPr>
        <w:t xml:space="preserve">Giornata mondiale della pace 2025, che la Chiesa in tutto il mondo ricorda all’inizio dell’anno civile, il 1° gennaio, giorno in cui la liturgia celebra la solennità di Maria Santissima Madre di Dio. Proprio il 1° gennaio, alle 19 in Cattedrale a Udine, l’arcivescovo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Riccardo Lamba presiederà una solenne Santa Messa durante la quale consegnerà una copia del Messaggio del Santo Padre alle autorità civili e militari appositamente invitate alla celebrazione.</w:t>
      </w:r>
    </w:p>
    <w:p w14:paraId="175B8A6C" w14:textId="19D564A2" w:rsidR="007305BB" w:rsidRDefault="007305BB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«Facciamoci</w:t>
      </w:r>
      <w:r w:rsidRPr="007305BB">
        <w:rPr>
          <w:rFonts w:ascii="Palatino Linotype" w:eastAsia="Palatino Linotype" w:hAnsi="Palatino Linotype" w:cs="Palatino Linotype"/>
        </w:rPr>
        <w:t xml:space="preserve"> portatori</w:t>
      </w:r>
      <w:r>
        <w:rPr>
          <w:rFonts w:ascii="Palatino Linotype" w:eastAsia="Palatino Linotype" w:hAnsi="Palatino Linotype" w:cs="Palatino Linotype"/>
        </w:rPr>
        <w:t xml:space="preserve"> della speranza che</w:t>
      </w:r>
      <w:r w:rsidRPr="007305BB">
        <w:rPr>
          <w:rFonts w:ascii="Palatino Linotype" w:eastAsia="Palatino Linotype" w:hAnsi="Palatino Linotype" w:cs="Palatino Linotype"/>
        </w:rPr>
        <w:t xml:space="preserve"> la vita può sgorgare ancora dopo la morte, il perdono dopo il tradimento, il dialogo e la pace dopo la guerra</w:t>
      </w:r>
      <w:r>
        <w:rPr>
          <w:rFonts w:ascii="Palatino Linotype" w:eastAsia="Palatino Linotype" w:hAnsi="Palatino Linotype" w:cs="Palatino Linotype"/>
        </w:rPr>
        <w:t xml:space="preserve">», ha affermato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Riccardo Lamba in occasione della recente apertura dell’Anno giubilare</w:t>
      </w:r>
      <w:r w:rsidR="008203E2">
        <w:rPr>
          <w:rFonts w:ascii="Palatino Linotype" w:eastAsia="Palatino Linotype" w:hAnsi="Palatino Linotype" w:cs="Palatino Linotype"/>
        </w:rPr>
        <w:t>, il 29 dicembre</w:t>
      </w:r>
      <w:r>
        <w:rPr>
          <w:rFonts w:ascii="Palatino Linotype" w:eastAsia="Palatino Linotype" w:hAnsi="Palatino Linotype" w:cs="Palatino Linotype"/>
        </w:rPr>
        <w:t xml:space="preserve">. </w:t>
      </w:r>
      <w:r w:rsidRPr="007305BB">
        <w:rPr>
          <w:rFonts w:ascii="Palatino Linotype" w:eastAsia="Palatino Linotype" w:hAnsi="Palatino Linotype" w:cs="Palatino Linotype"/>
        </w:rPr>
        <w:t xml:space="preserve">«Il dolore e il senso di impotenza </w:t>
      </w:r>
      <w:r>
        <w:rPr>
          <w:rFonts w:ascii="Palatino Linotype" w:eastAsia="Palatino Linotype" w:hAnsi="Palatino Linotype" w:cs="Palatino Linotype"/>
        </w:rPr>
        <w:t xml:space="preserve">– ha proseguito – </w:t>
      </w:r>
      <w:r w:rsidRPr="007305BB">
        <w:rPr>
          <w:rFonts w:ascii="Palatino Linotype" w:eastAsia="Palatino Linotype" w:hAnsi="Palatino Linotype" w:cs="Palatino Linotype"/>
        </w:rPr>
        <w:t>trovano senso solo fidandosi della Grazia di Dio».</w:t>
      </w:r>
    </w:p>
    <w:p w14:paraId="2A2C008A" w14:textId="5E6C0A40" w:rsidR="008203E2" w:rsidRDefault="008203E2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Al mattino del primo giorno dell’anno, alle 11.30,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 xml:space="preserve">. Riccardo Lamba celebrerà invece la Santa Messa nel Santuario mariano di Castelmonte, una delle otto chiese giubilari </w:t>
      </w:r>
      <w:r>
        <w:rPr>
          <w:rFonts w:ascii="Palatino Linotype" w:eastAsia="Palatino Linotype" w:hAnsi="Palatino Linotype" w:cs="Palatino Linotype"/>
        </w:rPr>
        <w:t xml:space="preserve">individuate dallo stesso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Lamba per l’Anno Santo appena inaugurato</w:t>
      </w:r>
      <w:r>
        <w:rPr>
          <w:rFonts w:ascii="Palatino Linotype" w:eastAsia="Palatino Linotype" w:hAnsi="Palatino Linotype" w:cs="Palatino Linotype"/>
        </w:rPr>
        <w:t>.</w:t>
      </w:r>
    </w:p>
    <w:p w14:paraId="33ED08B8" w14:textId="4F3AC74F" w:rsidR="007305BB" w:rsidRDefault="007305BB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CFD0475" w14:textId="5D7A4BB7" w:rsidR="008203E2" w:rsidRPr="008203E2" w:rsidRDefault="008203E2" w:rsidP="00CD5A1F">
      <w:pPr>
        <w:spacing w:after="120" w:line="240" w:lineRule="auto"/>
        <w:rPr>
          <w:rFonts w:ascii="Palatino Linotype" w:eastAsia="Palatino Linotype" w:hAnsi="Palatino Linotype" w:cs="Palatino Linotype"/>
          <w:b/>
          <w:color w:val="C00000"/>
          <w:sz w:val="32"/>
        </w:rPr>
      </w:pPr>
      <w:r w:rsidRPr="008203E2">
        <w:rPr>
          <w:rFonts w:ascii="Palatino Linotype" w:eastAsia="Palatino Linotype" w:hAnsi="Palatino Linotype" w:cs="Palatino Linotype"/>
          <w:b/>
          <w:color w:val="C00000"/>
          <w:sz w:val="32"/>
        </w:rPr>
        <w:t>Il 31 dicembre l’Arcivescovo a Zuglio per la camminata per la pace</w:t>
      </w:r>
    </w:p>
    <w:p w14:paraId="34E18F3F" w14:textId="5F4799C8" w:rsidR="007305BB" w:rsidRDefault="007305BB" w:rsidP="00CD5A1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Alla vigilia della Giornata mondiale della pace,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>. Lamba prenderà parte alla “</w:t>
      </w:r>
      <w:proofErr w:type="spellStart"/>
      <w:r w:rsidRPr="007305BB">
        <w:rPr>
          <w:rFonts w:ascii="Palatino Linotype" w:eastAsia="Palatino Linotype" w:hAnsi="Palatino Linotype" w:cs="Palatino Linotype"/>
        </w:rPr>
        <w:t>Cjaminade</w:t>
      </w:r>
      <w:proofErr w:type="spellEnd"/>
      <w:r w:rsidRPr="007305BB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Pr="007305BB">
        <w:rPr>
          <w:rFonts w:ascii="Palatino Linotype" w:eastAsia="Palatino Linotype" w:hAnsi="Palatino Linotype" w:cs="Palatino Linotype"/>
        </w:rPr>
        <w:t>prejere</w:t>
      </w:r>
      <w:proofErr w:type="spellEnd"/>
      <w:r w:rsidRPr="007305B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305BB">
        <w:rPr>
          <w:rFonts w:ascii="Palatino Linotype" w:eastAsia="Palatino Linotype" w:hAnsi="Palatino Linotype" w:cs="Palatino Linotype"/>
        </w:rPr>
        <w:t>pa</w:t>
      </w:r>
      <w:proofErr w:type="spellEnd"/>
      <w:r w:rsidRPr="007305BB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Pr="007305BB">
        <w:rPr>
          <w:rFonts w:ascii="Palatino Linotype" w:eastAsia="Palatino Linotype" w:hAnsi="Palatino Linotype" w:cs="Palatino Linotype"/>
        </w:rPr>
        <w:t>pâs</w:t>
      </w:r>
      <w:proofErr w:type="spellEnd"/>
      <w:r>
        <w:rPr>
          <w:rFonts w:ascii="Palatino Linotype" w:eastAsia="Palatino Linotype" w:hAnsi="Palatino Linotype" w:cs="Palatino Linotype"/>
        </w:rPr>
        <w:t xml:space="preserve">”, pellegrinaggio di preghiera e promozione della pace </w:t>
      </w:r>
      <w:r w:rsidR="008203E2">
        <w:rPr>
          <w:rFonts w:ascii="Palatino Linotype" w:eastAsia="Palatino Linotype" w:hAnsi="Palatino Linotype" w:cs="Palatino Linotype"/>
        </w:rPr>
        <w:t>che avrà luogo</w:t>
      </w:r>
      <w:r>
        <w:rPr>
          <w:rFonts w:ascii="Palatino Linotype" w:eastAsia="Palatino Linotype" w:hAnsi="Palatino Linotype" w:cs="Palatino Linotype"/>
        </w:rPr>
        <w:t xml:space="preserve"> </w:t>
      </w:r>
      <w:r w:rsidR="008203E2">
        <w:rPr>
          <w:rFonts w:ascii="Palatino Linotype" w:eastAsia="Palatino Linotype" w:hAnsi="Palatino Linotype" w:cs="Palatino Linotype"/>
        </w:rPr>
        <w:t>presso l</w:t>
      </w:r>
      <w:r>
        <w:rPr>
          <w:rFonts w:ascii="Palatino Linotype" w:eastAsia="Palatino Linotype" w:hAnsi="Palatino Linotype" w:cs="Palatino Linotype"/>
        </w:rPr>
        <w:t xml:space="preserve">a Pieve di </w:t>
      </w:r>
      <w:r w:rsidR="008203E2">
        <w:rPr>
          <w:rFonts w:ascii="Palatino Linotype" w:eastAsia="Palatino Linotype" w:hAnsi="Palatino Linotype" w:cs="Palatino Linotype"/>
        </w:rPr>
        <w:t xml:space="preserve">San Pietro in </w:t>
      </w:r>
      <w:r>
        <w:rPr>
          <w:rFonts w:ascii="Palatino Linotype" w:eastAsia="Palatino Linotype" w:hAnsi="Palatino Linotype" w:cs="Palatino Linotype"/>
        </w:rPr>
        <w:t xml:space="preserve">Zuglio, </w:t>
      </w:r>
      <w:r w:rsidR="008203E2">
        <w:rPr>
          <w:rFonts w:ascii="Palatino Linotype" w:eastAsia="Palatino Linotype" w:hAnsi="Palatino Linotype" w:cs="Palatino Linotype"/>
        </w:rPr>
        <w:t xml:space="preserve">a sua volta </w:t>
      </w:r>
      <w:r>
        <w:rPr>
          <w:rFonts w:ascii="Palatino Linotype" w:eastAsia="Palatino Linotype" w:hAnsi="Palatino Linotype" w:cs="Palatino Linotype"/>
        </w:rPr>
        <w:t>una delle otto chiese giubilari</w:t>
      </w:r>
      <w:r w:rsidR="008203E2">
        <w:rPr>
          <w:rFonts w:ascii="Palatino Linotype" w:eastAsia="Palatino Linotype" w:hAnsi="Palatino Linotype" w:cs="Palatino Linotype"/>
        </w:rPr>
        <w:t xml:space="preserve"> diocesane</w:t>
      </w:r>
      <w:r>
        <w:rPr>
          <w:rFonts w:ascii="Palatino Linotype" w:eastAsia="Palatino Linotype" w:hAnsi="Palatino Linotype" w:cs="Palatino Linotype"/>
        </w:rPr>
        <w:t xml:space="preserve">. Il ritrovo sarà nella chiesa del paese alle 21, per poi salire a piedi in pellegrinaggio verso l’antica Pieve, dove alle 23 l’Arcivescovo presiederà la Santa Messa. </w:t>
      </w:r>
      <w:r w:rsidRPr="007305BB">
        <w:rPr>
          <w:rFonts w:ascii="Palatino Linotype" w:eastAsia="Palatino Linotype" w:hAnsi="Palatino Linotype" w:cs="Palatino Linotype"/>
        </w:rPr>
        <w:t>A guidare la “</w:t>
      </w:r>
      <w:proofErr w:type="spellStart"/>
      <w:r w:rsidRPr="007305BB">
        <w:rPr>
          <w:rFonts w:ascii="Palatino Linotype" w:eastAsia="Palatino Linotype" w:hAnsi="Palatino Linotype" w:cs="Palatino Linotype"/>
        </w:rPr>
        <w:t>Cjaminade</w:t>
      </w:r>
      <w:proofErr w:type="spellEnd"/>
      <w:r w:rsidRPr="007305BB">
        <w:rPr>
          <w:rFonts w:ascii="Palatino Linotype" w:eastAsia="Palatino Linotype" w:hAnsi="Palatino Linotype" w:cs="Palatino Linotype"/>
        </w:rPr>
        <w:t>”, acca</w:t>
      </w:r>
      <w:r>
        <w:rPr>
          <w:rFonts w:ascii="Palatino Linotype" w:eastAsia="Palatino Linotype" w:hAnsi="Palatino Linotype" w:cs="Palatino Linotype"/>
        </w:rPr>
        <w:t>nto all’Arcivescovo, ci saranno</w:t>
      </w:r>
      <w:r w:rsidRPr="007305BB">
        <w:rPr>
          <w:rFonts w:ascii="Palatino Linotype" w:eastAsia="Palatino Linotype" w:hAnsi="Palatino Linotype" w:cs="Palatino Linotype"/>
        </w:rPr>
        <w:t xml:space="preserve"> don Federico Grosso, direttore dell’Istituto superiore di Scienze Religiose di Udine</w:t>
      </w:r>
      <w:r>
        <w:rPr>
          <w:rFonts w:ascii="Palatino Linotype" w:eastAsia="Palatino Linotype" w:hAnsi="Palatino Linotype" w:cs="Palatino Linotype"/>
        </w:rPr>
        <w:t xml:space="preserve">, e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 xml:space="preserve">. Giordano </w:t>
      </w:r>
      <w:proofErr w:type="spellStart"/>
      <w:r>
        <w:rPr>
          <w:rFonts w:ascii="Palatino Linotype" w:eastAsia="Palatino Linotype" w:hAnsi="Palatino Linotype" w:cs="Palatino Linotype"/>
        </w:rPr>
        <w:t>Cracina</w:t>
      </w:r>
      <w:proofErr w:type="spellEnd"/>
      <w:r>
        <w:rPr>
          <w:rFonts w:ascii="Palatino Linotype" w:eastAsia="Palatino Linotype" w:hAnsi="Palatino Linotype" w:cs="Palatino Linotype"/>
        </w:rPr>
        <w:t>, parroco di Zuglio;</w:t>
      </w:r>
      <w:r w:rsidRPr="007305BB">
        <w:rPr>
          <w:rFonts w:ascii="Palatino Linotype" w:eastAsia="Palatino Linotype" w:hAnsi="Palatino Linotype" w:cs="Palatino Linotype"/>
        </w:rPr>
        <w:t xml:space="preserve"> il cammino sarà scandito </w:t>
      </w:r>
      <w:r w:rsidR="008203E2">
        <w:rPr>
          <w:rFonts w:ascii="Palatino Linotype" w:eastAsia="Palatino Linotype" w:hAnsi="Palatino Linotype" w:cs="Palatino Linotype"/>
        </w:rPr>
        <w:t xml:space="preserve">da alcune testimonianze e </w:t>
      </w:r>
      <w:bookmarkStart w:id="0" w:name="_GoBack"/>
      <w:bookmarkEnd w:id="0"/>
      <w:r w:rsidRPr="007305BB">
        <w:rPr>
          <w:rFonts w:ascii="Palatino Linotype" w:eastAsia="Palatino Linotype" w:hAnsi="Palatino Linotype" w:cs="Palatino Linotype"/>
        </w:rPr>
        <w:lastRenderedPageBreak/>
        <w:t>dalla lettura di alcuni brani del messaggio del Santo Padre per la Giornata mondiale della pace</w:t>
      </w:r>
      <w:r w:rsidR="008203E2">
        <w:rPr>
          <w:rFonts w:ascii="Palatino Linotype" w:eastAsia="Palatino Linotype" w:hAnsi="Palatino Linotype" w:cs="Palatino Linotype"/>
        </w:rPr>
        <w:t xml:space="preserve"> 2025.</w:t>
      </w:r>
    </w:p>
    <w:sectPr w:rsidR="007305B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179B438-9D4D-4365-8939-17D83FB1FE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80AB92-AFDB-4DC0-9E4D-193326A38F74}"/>
    <w:embedBold r:id="rId3" w:fontKey="{027759BF-44D3-422C-93E4-DC9CCC81E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950F85-BF8D-47B4-A06A-A322E1A60A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AF6A21B-B736-462E-A6A5-D08646734AE5}"/>
    <w:embedItalic r:id="rId6" w:fontKey="{35C0BE26-4CE2-4976-A56D-E574E42703B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EC878030-7059-419A-A043-1DD5584C9DA2}"/>
    <w:embedBold r:id="rId8" w:fontKey="{2C351B70-658D-4ABE-8817-EFF03FF08865}"/>
    <w:embedItalic r:id="rId9" w:fontKey="{4A9B3A5B-C60B-4DF9-9DE4-85338A1F0084}"/>
    <w:embedBoldItalic r:id="rId10" w:fontKey="{B7DAA3BE-8CBA-4BFC-97B0-789748D77A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D8D07C9-979B-4024-BC7E-F2B4D109E6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1E6159"/>
    <w:rsid w:val="00380C15"/>
    <w:rsid w:val="007305BB"/>
    <w:rsid w:val="008203E2"/>
    <w:rsid w:val="00903A7E"/>
    <w:rsid w:val="00A03771"/>
    <w:rsid w:val="00CD5A1F"/>
    <w:rsid w:val="00D51D72"/>
    <w:rsid w:val="00EE1EBF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7</cp:revision>
  <dcterms:created xsi:type="dcterms:W3CDTF">2024-12-19T15:05:00Z</dcterms:created>
  <dcterms:modified xsi:type="dcterms:W3CDTF">2024-12-30T11:46:00Z</dcterms:modified>
</cp:coreProperties>
</file>