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7A5BA05D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DA0DA4">
        <w:rPr>
          <w:rFonts w:ascii="Palatino Linotype" w:eastAsia="Times New Roman" w:hAnsi="Palatino Linotype"/>
          <w:color w:val="000000"/>
          <w:u w:val="single"/>
        </w:rPr>
        <w:t>1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64F2F35E" w14:textId="77777777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76F4DEA" w14:textId="1BE46358" w:rsidR="00E272DC" w:rsidRDefault="00E119B9" w:rsidP="00E272DC">
      <w:pPr>
        <w:jc w:val="center"/>
        <w:rPr>
          <w:rFonts w:ascii="Palatino Linotype" w:eastAsia="Times New Roman" w:hAnsi="Palatino Linotype"/>
          <w:color w:val="C82613"/>
          <w:sz w:val="56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56"/>
          <w:szCs w:val="56"/>
        </w:rPr>
        <w:t>Giornata del Malato, a Udine la Santa Messa presieduta dall’Arcivescovo e animata dall’UNITALSI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FAD150F" w14:textId="1A720A8D" w:rsidR="00E272DC" w:rsidRDefault="00DA0DA4" w:rsidP="00E272DC">
      <w:pPr>
        <w:rPr>
          <w:rFonts w:ascii="Palatino Linotype" w:eastAsia="Times New Roman" w:hAnsi="Palatino Linotype"/>
          <w:color w:val="000000"/>
        </w:rPr>
      </w:pPr>
      <w:r w:rsidRPr="00DA0DA4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Martedì 11 febbraio in tutte le parrocchie si pregherà in particolare per chi soffre e per coloro che assistono gli infermi e a Udine, in Cattedrale, l’arcivescovo </w:t>
      </w:r>
      <w:proofErr w:type="spellStart"/>
      <w:r w:rsidRPr="00DA0DA4">
        <w:rPr>
          <w:rFonts w:ascii="Palatino Linotype" w:eastAsia="Times New Roman" w:hAnsi="Palatino Linotype"/>
          <w:b/>
          <w:bCs/>
          <w:i/>
          <w:iCs/>
          <w:color w:val="000000"/>
        </w:rPr>
        <w:t>mons</w:t>
      </w:r>
      <w:proofErr w:type="spellEnd"/>
      <w:r w:rsidRPr="00DA0DA4">
        <w:rPr>
          <w:rFonts w:ascii="Palatino Linotype" w:eastAsia="Times New Roman" w:hAnsi="Palatino Linotype"/>
          <w:b/>
          <w:bCs/>
          <w:i/>
          <w:iCs/>
          <w:color w:val="000000"/>
        </w:rPr>
        <w:t>. Riccardo Lamba presiederà la S. Messa alle ore 16 preceduta dalla preghiera del Rosario (ore 15) e animata dall’</w:t>
      </w:r>
      <w:proofErr w:type="spellStart"/>
      <w:r w:rsidRPr="00DA0DA4">
        <w:rPr>
          <w:rFonts w:ascii="Palatino Linotype" w:eastAsia="Times New Roman" w:hAnsi="Palatino Linotype"/>
          <w:b/>
          <w:bCs/>
          <w:i/>
          <w:iCs/>
          <w:color w:val="000000"/>
        </w:rPr>
        <w:t>U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nitalsi</w:t>
      </w:r>
      <w:proofErr w:type="spellEnd"/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e da altre associazioni</w:t>
      </w:r>
      <w:r w:rsidR="00E272DC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</w:p>
    <w:p w14:paraId="0E0DD497" w14:textId="77777777" w:rsidR="00E272DC" w:rsidRDefault="00E272DC" w:rsidP="00E272D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 </w:t>
      </w:r>
    </w:p>
    <w:p w14:paraId="5E660BAA" w14:textId="77777777" w:rsidR="00DA0DA4" w:rsidRPr="00DA0DA4" w:rsidRDefault="00DA0DA4" w:rsidP="00DA0DA4">
      <w:pPr>
        <w:rPr>
          <w:rFonts w:ascii="Palatino Linotype" w:eastAsia="Times New Roman" w:hAnsi="Palatino Linotype"/>
          <w:color w:val="000000"/>
        </w:rPr>
      </w:pPr>
      <w:r w:rsidRPr="00DA0DA4">
        <w:rPr>
          <w:rFonts w:ascii="Palatino Linotype" w:eastAsia="Times New Roman" w:hAnsi="Palatino Linotype"/>
          <w:i/>
          <w:color w:val="000000"/>
        </w:rPr>
        <w:t>«”La speranza non delude” (</w:t>
      </w:r>
      <w:proofErr w:type="spellStart"/>
      <w:r w:rsidRPr="00DA0DA4">
        <w:rPr>
          <w:rFonts w:ascii="Palatino Linotype" w:eastAsia="Times New Roman" w:hAnsi="Palatino Linotype"/>
          <w:i/>
          <w:color w:val="000000"/>
        </w:rPr>
        <w:t>Rm</w:t>
      </w:r>
      <w:proofErr w:type="spellEnd"/>
      <w:r w:rsidRPr="00DA0DA4">
        <w:rPr>
          <w:rFonts w:ascii="Palatino Linotype" w:eastAsia="Times New Roman" w:hAnsi="Palatino Linotype"/>
          <w:i/>
          <w:color w:val="000000"/>
        </w:rPr>
        <w:t xml:space="preserve"> 5,5) e ci rende forti nella tribolazione»</w:t>
      </w:r>
      <w:r w:rsidRPr="00DA0DA4">
        <w:rPr>
          <w:rFonts w:ascii="Palatino Linotype" w:eastAsia="Times New Roman" w:hAnsi="Palatino Linotype"/>
          <w:color w:val="000000"/>
        </w:rPr>
        <w:t xml:space="preserve">. Questo il tema della XXXIII Giornata mondiale del Malato, che la Chiesa celebra ogni anno nella memoria della Beata Vergine di Lourdes, l’11 febbraio. A Udine l’arcivescovo </w:t>
      </w:r>
      <w:proofErr w:type="spellStart"/>
      <w:r w:rsidRPr="00DA0DA4">
        <w:rPr>
          <w:rFonts w:ascii="Palatino Linotype" w:eastAsia="Times New Roman" w:hAnsi="Palatino Linotype"/>
          <w:color w:val="000000"/>
        </w:rPr>
        <w:t>mons</w:t>
      </w:r>
      <w:proofErr w:type="spellEnd"/>
      <w:r w:rsidRPr="00DA0DA4">
        <w:rPr>
          <w:rFonts w:ascii="Palatino Linotype" w:eastAsia="Times New Roman" w:hAnsi="Palatino Linotype"/>
          <w:color w:val="000000"/>
        </w:rPr>
        <w:t>. Riccardo Lamba presiederà una Santa Messa alle 16 in Cattedrale, animata dalla sezione udinese dell’UNITALSI. A precedere la celebrazione ci sarà la preghiera del Santo Rosario alle ore 15.</w:t>
      </w:r>
    </w:p>
    <w:p w14:paraId="17C16D75" w14:textId="742629F5" w:rsidR="00DA0DA4" w:rsidRPr="00DA0DA4" w:rsidRDefault="00DA0DA4" w:rsidP="00DA0DA4">
      <w:pPr>
        <w:rPr>
          <w:rFonts w:ascii="Palatino Linotype" w:eastAsia="Times New Roman" w:hAnsi="Palatino Linotype"/>
          <w:color w:val="000000"/>
        </w:rPr>
      </w:pPr>
      <w:r w:rsidRPr="00DA0DA4">
        <w:rPr>
          <w:rFonts w:ascii="Palatino Linotype" w:eastAsia="Times New Roman" w:hAnsi="Palatino Linotype"/>
          <w:color w:val="000000"/>
        </w:rPr>
        <w:t>La celebrazione sarà trasmessa in diretta dall’emittente diocesana Radio Spazio, permettendo così a tutti gli infermi e i malati impossibilitati a recarsi in Cattedrale a Udine di unirsi spiritualmente alla Messa.</w:t>
      </w:r>
    </w:p>
    <w:p w14:paraId="7290F199" w14:textId="428BC6FC" w:rsidR="00DA0DA4" w:rsidRPr="00DA0DA4" w:rsidRDefault="00DA0DA4" w:rsidP="00DA0DA4">
      <w:pPr>
        <w:rPr>
          <w:rFonts w:ascii="Palatino Linotype" w:eastAsia="Times New Roman" w:hAnsi="Palatino Linotype"/>
          <w:color w:val="000000"/>
        </w:rPr>
      </w:pPr>
      <w:r w:rsidRPr="00DA0DA4">
        <w:rPr>
          <w:rFonts w:ascii="Palatino Linotype" w:eastAsia="Times New Roman" w:hAnsi="Palatino Linotype"/>
          <w:color w:val="000000"/>
        </w:rPr>
        <w:t xml:space="preserve">La celebrazione si concluderà con la tradizionale processione </w:t>
      </w:r>
      <w:proofErr w:type="spellStart"/>
      <w:r w:rsidRPr="00DA0DA4">
        <w:rPr>
          <w:rFonts w:ascii="Palatino Linotype" w:eastAsia="Times New Roman" w:hAnsi="Palatino Linotype"/>
          <w:i/>
          <w:color w:val="000000"/>
        </w:rPr>
        <w:t>aux</w:t>
      </w:r>
      <w:proofErr w:type="spellEnd"/>
      <w:r w:rsidRPr="00DA0DA4">
        <w:rPr>
          <w:rFonts w:ascii="Palatino Linotype" w:eastAsia="Times New Roman" w:hAnsi="Palatino Linotype"/>
          <w:i/>
          <w:color w:val="000000"/>
        </w:rPr>
        <w:t xml:space="preserve"> </w:t>
      </w:r>
      <w:proofErr w:type="spellStart"/>
      <w:r w:rsidRPr="00DA0DA4">
        <w:rPr>
          <w:rFonts w:ascii="Palatino Linotype" w:eastAsia="Times New Roman" w:hAnsi="Palatino Linotype"/>
          <w:i/>
          <w:color w:val="000000"/>
        </w:rPr>
        <w:t>flambeaux</w:t>
      </w:r>
      <w:proofErr w:type="spellEnd"/>
      <w:r w:rsidRPr="00DA0DA4">
        <w:rPr>
          <w:rFonts w:ascii="Palatino Linotype" w:eastAsia="Times New Roman" w:hAnsi="Palatino Linotype"/>
          <w:color w:val="000000"/>
        </w:rPr>
        <w:t xml:space="preserve">: </w:t>
      </w:r>
      <w:r w:rsidR="00E119B9">
        <w:rPr>
          <w:rFonts w:ascii="Palatino Linotype" w:eastAsia="Times New Roman" w:hAnsi="Palatino Linotype"/>
          <w:color w:val="000000"/>
        </w:rPr>
        <w:t>un simbolico giro all’interno della Cattedrale assieme ai malati presenti. S</w:t>
      </w:r>
      <w:r w:rsidRPr="00DA0DA4">
        <w:rPr>
          <w:rFonts w:ascii="Palatino Linotype" w:eastAsia="Times New Roman" w:hAnsi="Palatino Linotype"/>
          <w:color w:val="000000"/>
        </w:rPr>
        <w:t>aranno consegnate delle can</w:t>
      </w:r>
      <w:r>
        <w:rPr>
          <w:rFonts w:ascii="Palatino Linotype" w:eastAsia="Times New Roman" w:hAnsi="Palatino Linotype"/>
          <w:color w:val="000000"/>
        </w:rPr>
        <w:t>dele all’ingresso in Cattedrale, previa offert</w:t>
      </w:r>
      <w:r w:rsidR="00E119B9">
        <w:rPr>
          <w:rFonts w:ascii="Palatino Linotype" w:eastAsia="Times New Roman" w:hAnsi="Palatino Linotype"/>
          <w:color w:val="000000"/>
        </w:rPr>
        <w:t>a libera: i</w:t>
      </w:r>
      <w:r w:rsidRPr="00DA0DA4">
        <w:rPr>
          <w:rFonts w:ascii="Palatino Linotype" w:eastAsia="Times New Roman" w:hAnsi="Palatino Linotype"/>
          <w:color w:val="000000"/>
        </w:rPr>
        <w:t>l ricavato sarà devoluto all’UNITALSI di Udine per le attività a sostegno dei pellegrinaggi 2025, le cui date saranno rese note proprio nella Giornata del Malato.</w:t>
      </w:r>
    </w:p>
    <w:p w14:paraId="44570D12" w14:textId="6FEA776E" w:rsidR="007B07AA" w:rsidRDefault="00DA0DA4" w:rsidP="00DA0DA4">
      <w:pPr>
        <w:rPr>
          <w:rFonts w:ascii="Palatino Linotype" w:eastAsia="Times New Roman" w:hAnsi="Palatino Linotype"/>
          <w:color w:val="000000"/>
        </w:rPr>
      </w:pPr>
      <w:r w:rsidRPr="00DA0DA4">
        <w:rPr>
          <w:rFonts w:ascii="Palatino Linotype" w:eastAsia="Times New Roman" w:hAnsi="Palatino Linotype"/>
          <w:color w:val="000000"/>
        </w:rPr>
        <w:t>Nella stessa giornata numerose Collaborazioni pastorali propongono celebrazioni con il Rito dell’Unzione degli infermi</w:t>
      </w:r>
      <w:r>
        <w:rPr>
          <w:rFonts w:ascii="Palatino Linotype" w:eastAsia="Times New Roman" w:hAnsi="Palatino Linotype"/>
          <w:color w:val="000000"/>
        </w:rPr>
        <w:t>, un Sacramento che è da intendersi come sostegno spirituale tangibile nell’anzianità e nella malattia, non soltanto in punto di morte</w:t>
      </w:r>
      <w:r w:rsidRPr="00DA0DA4">
        <w:rPr>
          <w:rFonts w:ascii="Palatino Linotype" w:eastAsia="Times New Roman" w:hAnsi="Palatino Linotype"/>
          <w:color w:val="000000"/>
        </w:rPr>
        <w:t>.</w:t>
      </w:r>
    </w:p>
    <w:p w14:paraId="10F49DD7" w14:textId="135803B8" w:rsidR="00DA0DA4" w:rsidRDefault="00DA0DA4" w:rsidP="00DA0DA4">
      <w:pPr>
        <w:rPr>
          <w:rFonts w:ascii="Palatino Linotype" w:eastAsia="Times New Roman" w:hAnsi="Palatino Linotype"/>
          <w:color w:val="000000"/>
        </w:rPr>
      </w:pPr>
    </w:p>
    <w:p w14:paraId="32936FAE" w14:textId="67097F28" w:rsidR="00DA0DA4" w:rsidRPr="001F7412" w:rsidRDefault="00DA0DA4" w:rsidP="00DA0DA4">
      <w:pPr>
        <w:rPr>
          <w:rFonts w:ascii="Palatino Linotype" w:eastAsia="Times New Roman" w:hAnsi="Palatino Linotype"/>
          <w:b/>
          <w:color w:val="C00000"/>
          <w:sz w:val="36"/>
        </w:rPr>
      </w:pPr>
      <w:r w:rsidRPr="001F7412">
        <w:rPr>
          <w:rFonts w:ascii="Palatino Linotype" w:eastAsia="Times New Roman" w:hAnsi="Palatino Linotype"/>
          <w:b/>
          <w:color w:val="C00000"/>
          <w:sz w:val="36"/>
        </w:rPr>
        <w:t>Le date dei pellegrinaggi UNITALSI</w:t>
      </w:r>
    </w:p>
    <w:p w14:paraId="72601272" w14:textId="3A86BDC7" w:rsidR="00DA0DA4" w:rsidRPr="001F7412" w:rsidRDefault="00DA0DA4" w:rsidP="00DA0DA4">
      <w:pPr>
        <w:rPr>
          <w:rFonts w:ascii="Palatino Linotype" w:eastAsia="Times New Roman" w:hAnsi="Palatino Linotype"/>
          <w:color w:val="000000"/>
          <w:u w:val="single"/>
        </w:rPr>
      </w:pPr>
      <w:r w:rsidRPr="001F7412">
        <w:rPr>
          <w:rFonts w:ascii="Palatino Linotype" w:eastAsia="Times New Roman" w:hAnsi="Palatino Linotype"/>
          <w:color w:val="000000"/>
          <w:u w:val="single"/>
        </w:rPr>
        <w:t>Questa sezione è sotto embargo fino alle 17 di martedì 11 febbraio 2025.</w:t>
      </w:r>
    </w:p>
    <w:p w14:paraId="5E2B555B" w14:textId="07907D24" w:rsidR="00DA0DA4" w:rsidRDefault="00DA0DA4" w:rsidP="00DA0DA4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lastRenderedPageBreak/>
        <w:t>In occasione della Giornata mondiale del Malato, la sotto-sezione udinese dell’UNITALSI (</w:t>
      </w:r>
      <w:r w:rsidRPr="00DA0DA4">
        <w:rPr>
          <w:rFonts w:ascii="Palatino Linotype" w:eastAsia="Times New Roman" w:hAnsi="Palatino Linotype"/>
          <w:color w:val="000000"/>
        </w:rPr>
        <w:t>Unione Nazionale Italiana Trasporto Ammalati a Lourdes e Santuari Internazionali</w:t>
      </w:r>
      <w:r>
        <w:rPr>
          <w:rFonts w:ascii="Palatino Linotype" w:eastAsia="Times New Roman" w:hAnsi="Palatino Linotype"/>
          <w:color w:val="000000"/>
        </w:rPr>
        <w:t xml:space="preserve">), parte della sezione del Nord-est, ha diramato le date per i pellegrinaggi 2025 dedicati </w:t>
      </w:r>
      <w:r w:rsidR="001F7412">
        <w:rPr>
          <w:rFonts w:ascii="Palatino Linotype" w:eastAsia="Times New Roman" w:hAnsi="Palatino Linotype"/>
          <w:color w:val="000000"/>
        </w:rPr>
        <w:t>in primis a</w:t>
      </w:r>
      <w:r>
        <w:rPr>
          <w:rFonts w:ascii="Palatino Linotype" w:eastAsia="Times New Roman" w:hAnsi="Palatino Linotype"/>
          <w:color w:val="000000"/>
        </w:rPr>
        <w:t xml:space="preserve"> perso</w:t>
      </w:r>
      <w:r w:rsidR="001F7412">
        <w:rPr>
          <w:rFonts w:ascii="Palatino Linotype" w:eastAsia="Times New Roman" w:hAnsi="Palatino Linotype"/>
          <w:color w:val="000000"/>
        </w:rPr>
        <w:t>ne diversamente abili o inferme, ma aperti a chiunque volesse vivere un’esperienza di pellegrinaggio e – perché no? – di servizio con persone inferme.</w:t>
      </w:r>
    </w:p>
    <w:p w14:paraId="04B64AF3" w14:textId="1EA8804D" w:rsidR="00DA0DA4" w:rsidRDefault="00E119B9" w:rsidP="00DA0DA4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Il principale pellegrinaggio previsto al santuario mariano di Lourdes, sui Pirenei francesi sarà nella seconda metà di luglio e coinvolgerà le sotto-sezioni UNITALSI di Udine, Gorizia e Trieste: i pellegrini potranno viaggiare in pullman nei giorni 17-23 luglio oppure in aereo (con partenza e arrivo a Ronchi dei Legionari) dal 18 al 22 luglio 2025.</w:t>
      </w:r>
    </w:p>
    <w:p w14:paraId="686EAC4A" w14:textId="545D2A59" w:rsidR="00E119B9" w:rsidRDefault="00E119B9" w:rsidP="00DA0DA4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Un ulteriore pellegrinaggio a Lourdes, a livello nazionale, sarà possibile dal 23 al 27 settembre 2025 con partenza e arrivo in aereo da Verona.</w:t>
      </w:r>
    </w:p>
    <w:p w14:paraId="152E6895" w14:textId="0B79D1EA" w:rsidR="00E119B9" w:rsidRDefault="00E119B9" w:rsidP="00DA0DA4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Anche Loreto è uno dei luoghi di pellegrinaggio cari ai malati accompagnati dall’UNITALSI: il pellegrinaggio alla “Santa Casa” sarà possibile dal 21 al 24 giugno 2025 per tutte le sotto-sezioni UNITALSI del Nord-est. Il viaggio sarà in pullman.</w:t>
      </w:r>
    </w:p>
    <w:p w14:paraId="5B76B7DA" w14:textId="38462A01" w:rsidR="00E119B9" w:rsidRPr="001500E9" w:rsidRDefault="00E119B9" w:rsidP="00DA0DA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Times New Roman" w:hAnsi="Palatino Linotype"/>
          <w:color w:val="000000"/>
        </w:rPr>
        <w:t>Infine è previsto un doppio pellegrinaggio a Fatima e Santiago de Compostela nei giorni 11-17 ott</w:t>
      </w:r>
      <w:r w:rsidR="00BB514F">
        <w:rPr>
          <w:rFonts w:ascii="Palatino Linotype" w:eastAsia="Times New Roman" w:hAnsi="Palatino Linotype"/>
          <w:color w:val="000000"/>
        </w:rPr>
        <w:t>obre 2025, con viaggio in aereo. Questo pellegrinaggio è aperto a partecipanti da tutto il Nord-est.</w:t>
      </w:r>
      <w:bookmarkEnd w:id="0"/>
    </w:p>
    <w:sectPr w:rsidR="00E119B9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3B00662-9208-4F45-8258-8136D2FA7E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F24669E-ECDF-4DDF-BEA4-A3729B9FDF4F}"/>
    <w:embedBold r:id="rId3" w:fontKey="{C7B03669-B936-4469-92EB-874B5DC09A50}"/>
    <w:embedBoldItalic r:id="rId4" w:fontKey="{EAAB0C1C-094F-4C82-A3F7-BA370546A0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9FBCBAD-0157-4B72-B206-04B3E994B0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ED3CE0-DB58-408D-B8F0-04D30FA8FFCA}"/>
    <w:embedItalic r:id="rId7" w:fontKey="{09515556-5E58-44FB-9E8C-89E9B1A1321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014E1D1-D1F5-483B-83E7-CD28F3136806}"/>
    <w:embedBold r:id="rId9" w:fontKey="{A389B9B0-327A-4C44-9158-D73E769A59FC}"/>
    <w:embedItalic r:id="rId10" w:fontKey="{3ABE3F10-533C-4654-B109-33EE40797DAE}"/>
    <w:embedBoldItalic r:id="rId11" w:fontKey="{CB96B067-5BF7-4193-B0FF-EF2BC74EF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87D8022-9B3E-493F-9A63-232A6FE85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72E09"/>
    <w:rsid w:val="001418EF"/>
    <w:rsid w:val="001500E9"/>
    <w:rsid w:val="001C2B53"/>
    <w:rsid w:val="001E6159"/>
    <w:rsid w:val="001F3815"/>
    <w:rsid w:val="001F6420"/>
    <w:rsid w:val="001F7412"/>
    <w:rsid w:val="00250097"/>
    <w:rsid w:val="002E726B"/>
    <w:rsid w:val="00340871"/>
    <w:rsid w:val="00380C15"/>
    <w:rsid w:val="003F5B83"/>
    <w:rsid w:val="00472217"/>
    <w:rsid w:val="00483EDC"/>
    <w:rsid w:val="004E2785"/>
    <w:rsid w:val="006C2426"/>
    <w:rsid w:val="00716A6F"/>
    <w:rsid w:val="007305BB"/>
    <w:rsid w:val="007B07AA"/>
    <w:rsid w:val="008203E2"/>
    <w:rsid w:val="0085592F"/>
    <w:rsid w:val="008C58D9"/>
    <w:rsid w:val="008C773D"/>
    <w:rsid w:val="00903A7E"/>
    <w:rsid w:val="00983881"/>
    <w:rsid w:val="00A03771"/>
    <w:rsid w:val="00A333CF"/>
    <w:rsid w:val="00B851EC"/>
    <w:rsid w:val="00B8792A"/>
    <w:rsid w:val="00BB514F"/>
    <w:rsid w:val="00CA26A0"/>
    <w:rsid w:val="00CD5A1F"/>
    <w:rsid w:val="00D140F4"/>
    <w:rsid w:val="00D16FBF"/>
    <w:rsid w:val="00D51D72"/>
    <w:rsid w:val="00DA0DA4"/>
    <w:rsid w:val="00DF3B19"/>
    <w:rsid w:val="00E119B9"/>
    <w:rsid w:val="00E272DC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491</Words>
  <Characters>2742</Characters>
  <Application>Microsoft Office Word</Application>
  <DocSecurity>0</DocSecurity>
  <Lines>34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3</cp:revision>
  <dcterms:created xsi:type="dcterms:W3CDTF">2025-02-10T09:40:00Z</dcterms:created>
  <dcterms:modified xsi:type="dcterms:W3CDTF">2025-02-10T10:36:00Z</dcterms:modified>
</cp:coreProperties>
</file>