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37152E" w14:textId="03BB04DE" w:rsidR="00A03771" w:rsidRDefault="001F3815" w:rsidP="00E97608">
      <w:pPr>
        <w:spacing w:after="120"/>
        <w:rPr>
          <w:rFonts w:ascii="Palatino Linotype" w:eastAsia="Palatino Linotype" w:hAnsi="Palatino Linotype" w:cs="Palatino Linotype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B26D88D" wp14:editId="0FDD92C7">
            <wp:simplePos x="0" y="0"/>
            <wp:positionH relativeFrom="margin">
              <wp:align>center</wp:align>
            </wp:positionH>
            <wp:positionV relativeFrom="paragraph">
              <wp:posOffset>-194933</wp:posOffset>
            </wp:positionV>
            <wp:extent cx="1792800" cy="637200"/>
            <wp:effectExtent l="0" t="0" r="0" b="0"/>
            <wp:wrapNone/>
            <wp:docPr id="6" name="image3.png" descr="U:\CAP\Comunicazioni\2024-2025\Logo Arcidiocesi comple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U:\CAP\Comunicazioni\2024-2025\Logo Arcidiocesi completo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63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47C67" w14:textId="238BC1A7" w:rsidR="00A03771" w:rsidRDefault="00A03771" w:rsidP="00E97608">
      <w:pPr>
        <w:spacing w:after="120"/>
        <w:rPr>
          <w:rFonts w:ascii="Palatino Linotype" w:eastAsia="Palatino Linotype" w:hAnsi="Palatino Linotype" w:cs="Palatino Linotype"/>
        </w:rPr>
      </w:pPr>
    </w:p>
    <w:p w14:paraId="6FBA9BAB" w14:textId="20F2666C" w:rsidR="00E272DC" w:rsidRDefault="00250B66" w:rsidP="00E97608">
      <w:pPr>
        <w:spacing w:after="120"/>
        <w:jc w:val="center"/>
        <w:rPr>
          <w:rFonts w:ascii="Palatino Linotype" w:eastAsia="Times New Roman" w:hAnsi="Palatino Linotype"/>
          <w:color w:val="000000"/>
        </w:rPr>
      </w:pPr>
      <w:r>
        <w:rPr>
          <w:rFonts w:ascii="Palatino Linotype" w:eastAsia="Times New Roman" w:hAnsi="Palatino Linotype"/>
          <w:color w:val="000000"/>
          <w:u w:val="single"/>
        </w:rPr>
        <w:t>Comunicato stampa 2</w:t>
      </w:r>
      <w:r w:rsidR="007C4387">
        <w:rPr>
          <w:rFonts w:ascii="Palatino Linotype" w:eastAsia="Times New Roman" w:hAnsi="Palatino Linotype"/>
          <w:color w:val="000000"/>
          <w:u w:val="single"/>
        </w:rPr>
        <w:t>2</w:t>
      </w:r>
      <w:r w:rsidR="00E272DC">
        <w:rPr>
          <w:rFonts w:ascii="Palatino Linotype" w:eastAsia="Times New Roman" w:hAnsi="Palatino Linotype"/>
          <w:color w:val="000000"/>
          <w:u w:val="single"/>
        </w:rPr>
        <w:t>/2025</w:t>
      </w:r>
    </w:p>
    <w:p w14:paraId="47BB1A2B" w14:textId="77777777" w:rsidR="00250B66" w:rsidRDefault="00E272DC" w:rsidP="00E97608">
      <w:pPr>
        <w:spacing w:after="120"/>
        <w:jc w:val="center"/>
        <w:rPr>
          <w:rFonts w:ascii="Palatino Linotype" w:eastAsia="Times New Roman" w:hAnsi="Palatino Linotype"/>
          <w:b/>
          <w:bCs/>
          <w:color w:val="C00000"/>
          <w:sz w:val="24"/>
        </w:rPr>
      </w:pPr>
      <w:r w:rsidRPr="00250B66">
        <w:rPr>
          <w:rFonts w:ascii="Palatino Linotype" w:eastAsia="Times New Roman" w:hAnsi="Palatino Linotype"/>
          <w:b/>
          <w:bCs/>
          <w:color w:val="C00000"/>
          <w:sz w:val="24"/>
        </w:rPr>
        <w:t> </w:t>
      </w:r>
    </w:p>
    <w:p w14:paraId="64F2F35E" w14:textId="2A043AB1" w:rsidR="00E272DC" w:rsidRPr="00250B66" w:rsidRDefault="008011F2" w:rsidP="00E97608">
      <w:pPr>
        <w:spacing w:after="120"/>
        <w:jc w:val="center"/>
        <w:rPr>
          <w:rFonts w:ascii="Palatino Linotype" w:eastAsia="Times New Roman" w:hAnsi="Palatino Linotype"/>
          <w:color w:val="C00000"/>
          <w:sz w:val="24"/>
        </w:rPr>
      </w:pPr>
      <w:r>
        <w:rPr>
          <w:rFonts w:ascii="Palatino Linotype" w:eastAsia="Times New Roman" w:hAnsi="Palatino Linotype"/>
          <w:b/>
          <w:bCs/>
          <w:color w:val="C00000"/>
          <w:sz w:val="24"/>
        </w:rPr>
        <w:t>Da giovedì 17 a lunedì 21 aprile 2025</w:t>
      </w:r>
    </w:p>
    <w:p w14:paraId="576F4DEA" w14:textId="04F4935A" w:rsidR="00E272DC" w:rsidRPr="0093062A" w:rsidRDefault="008011F2" w:rsidP="00E97608">
      <w:pPr>
        <w:spacing w:after="120"/>
        <w:jc w:val="center"/>
        <w:rPr>
          <w:rFonts w:ascii="Palatino Linotype" w:eastAsia="Times New Roman" w:hAnsi="Palatino Linotype"/>
          <w:color w:val="C82613"/>
          <w:sz w:val="44"/>
          <w:szCs w:val="56"/>
        </w:rPr>
      </w:pPr>
      <w:r w:rsidRPr="0093062A">
        <w:rPr>
          <w:rFonts w:ascii="Palatino Linotype" w:eastAsia="Times New Roman" w:hAnsi="Palatino Linotype"/>
          <w:b/>
          <w:bCs/>
          <w:color w:val="C82613"/>
          <w:sz w:val="44"/>
          <w:szCs w:val="56"/>
        </w:rPr>
        <w:t>Inizia il Triduo pasquale.</w:t>
      </w:r>
      <w:r w:rsidR="00F91F3E">
        <w:rPr>
          <w:rFonts w:ascii="Palatino Linotype" w:eastAsia="Times New Roman" w:hAnsi="Palatino Linotype"/>
          <w:b/>
          <w:bCs/>
          <w:color w:val="C82613"/>
          <w:sz w:val="44"/>
          <w:szCs w:val="56"/>
        </w:rPr>
        <w:t xml:space="preserve"> </w:t>
      </w:r>
      <w:r w:rsidRPr="0093062A">
        <w:rPr>
          <w:rFonts w:ascii="Palatino Linotype" w:eastAsia="Times New Roman" w:hAnsi="Palatino Linotype"/>
          <w:b/>
          <w:bCs/>
          <w:color w:val="C82613"/>
          <w:sz w:val="44"/>
          <w:szCs w:val="56"/>
        </w:rPr>
        <w:t>Tra la Cattedrale</w:t>
      </w:r>
      <w:r w:rsidR="00F91F3E">
        <w:rPr>
          <w:rFonts w:ascii="Palatino Linotype" w:eastAsia="Times New Roman" w:hAnsi="Palatino Linotype"/>
          <w:b/>
          <w:bCs/>
          <w:color w:val="C82613"/>
          <w:sz w:val="44"/>
          <w:szCs w:val="56"/>
        </w:rPr>
        <w:br/>
      </w:r>
      <w:r w:rsidRPr="0093062A">
        <w:rPr>
          <w:rFonts w:ascii="Palatino Linotype" w:eastAsia="Times New Roman" w:hAnsi="Palatino Linotype"/>
          <w:b/>
          <w:bCs/>
          <w:color w:val="C82613"/>
          <w:sz w:val="44"/>
          <w:szCs w:val="56"/>
        </w:rPr>
        <w:t>e le carceri,</w:t>
      </w:r>
      <w:r w:rsidR="00F91F3E">
        <w:rPr>
          <w:rFonts w:ascii="Palatino Linotype" w:eastAsia="Times New Roman" w:hAnsi="Palatino Linotype"/>
          <w:b/>
          <w:bCs/>
          <w:color w:val="C82613"/>
          <w:sz w:val="44"/>
          <w:szCs w:val="56"/>
        </w:rPr>
        <w:t xml:space="preserve"> </w:t>
      </w:r>
      <w:r w:rsidRPr="0093062A">
        <w:rPr>
          <w:rFonts w:ascii="Palatino Linotype" w:eastAsia="Times New Roman" w:hAnsi="Palatino Linotype"/>
          <w:b/>
          <w:bCs/>
          <w:color w:val="C82613"/>
          <w:sz w:val="44"/>
          <w:szCs w:val="56"/>
        </w:rPr>
        <w:t>le celebrazioni dell’Arcivescovo</w:t>
      </w:r>
    </w:p>
    <w:p w14:paraId="640CF202" w14:textId="77777777" w:rsidR="00E272DC" w:rsidRDefault="00E272DC" w:rsidP="00E97608">
      <w:pPr>
        <w:spacing w:after="120"/>
        <w:rPr>
          <w:rFonts w:ascii="Palatino Linotype" w:eastAsia="Times New Roman" w:hAnsi="Palatino Linotype"/>
          <w:color w:val="000000"/>
          <w:sz w:val="24"/>
          <w:szCs w:val="24"/>
        </w:rPr>
      </w:pPr>
      <w:r>
        <w:rPr>
          <w:rFonts w:ascii="Palatino Linotype" w:eastAsia="Times New Roman" w:hAnsi="Palatino Linotype"/>
          <w:b/>
          <w:bCs/>
          <w:color w:val="000000"/>
        </w:rPr>
        <w:t> </w:t>
      </w:r>
    </w:p>
    <w:p w14:paraId="0E0DD497" w14:textId="6F4F22E7" w:rsidR="00E272DC" w:rsidRDefault="008011F2" w:rsidP="00E97608">
      <w:pPr>
        <w:spacing w:after="120"/>
        <w:rPr>
          <w:rFonts w:ascii="Palatino Linotype" w:eastAsia="Times New Roman" w:hAnsi="Palatino Linotype"/>
          <w:color w:val="000000"/>
        </w:rPr>
      </w:pPr>
      <w:r w:rsidRPr="008011F2">
        <w:rPr>
          <w:rFonts w:ascii="Palatino Linotype" w:eastAsia="Times New Roman" w:hAnsi="Palatino Linotype"/>
          <w:b/>
          <w:bCs/>
          <w:i/>
          <w:iCs/>
          <w:color w:val="000000"/>
        </w:rPr>
        <w:t>Dopo la Messa del C</w:t>
      </w:r>
      <w:r w:rsidR="0093062A">
        <w:rPr>
          <w:rFonts w:ascii="Palatino Linotype" w:eastAsia="Times New Roman" w:hAnsi="Palatino Linotype"/>
          <w:b/>
          <w:bCs/>
          <w:i/>
          <w:iCs/>
          <w:color w:val="000000"/>
        </w:rPr>
        <w:t>risma, celebrata il mattino del G</w:t>
      </w:r>
      <w:r w:rsidRPr="008011F2">
        <w:rPr>
          <w:rFonts w:ascii="Palatino Linotype" w:eastAsia="Times New Roman" w:hAnsi="Palatino Linotype"/>
          <w:b/>
          <w:bCs/>
          <w:i/>
          <w:iCs/>
          <w:color w:val="000000"/>
        </w:rPr>
        <w:t>iovedì santo, 17 aprile, la Chiesa udinese si appresta ad aprire il Triduo pasquale, i tre giorni più signifi</w:t>
      </w:r>
      <w:r>
        <w:rPr>
          <w:rFonts w:ascii="Palatino Linotype" w:eastAsia="Times New Roman" w:hAnsi="Palatino Linotype"/>
          <w:b/>
          <w:bCs/>
          <w:i/>
          <w:iCs/>
          <w:color w:val="000000"/>
        </w:rPr>
        <w:t>cativi per i fedeli cattolici. Tutte l</w:t>
      </w:r>
      <w:r w:rsidRPr="008011F2">
        <w:rPr>
          <w:rFonts w:ascii="Palatino Linotype" w:eastAsia="Times New Roman" w:hAnsi="Palatino Linotype"/>
          <w:b/>
          <w:bCs/>
          <w:i/>
          <w:iCs/>
          <w:color w:val="000000"/>
        </w:rPr>
        <w:t>e celebrazioni presiedute da mons. Riccardo Lamba (e quelle trasmesse in diretta su Radio Spazio).</w:t>
      </w:r>
      <w:r w:rsidR="00E272DC">
        <w:rPr>
          <w:rFonts w:ascii="Palatino Linotype" w:eastAsia="Times New Roman" w:hAnsi="Palatino Linotype"/>
          <w:color w:val="000000"/>
        </w:rPr>
        <w:t> </w:t>
      </w:r>
    </w:p>
    <w:p w14:paraId="7517BFE1" w14:textId="6201CD7F" w:rsidR="008011F2" w:rsidRDefault="008011F2" w:rsidP="00E97608">
      <w:pPr>
        <w:spacing w:after="120"/>
        <w:rPr>
          <w:rFonts w:ascii="Palatino Linotype" w:eastAsia="Times New Roman" w:hAnsi="Palatino Linotype"/>
          <w:color w:val="000000"/>
        </w:rPr>
      </w:pPr>
    </w:p>
    <w:p w14:paraId="17C15594" w14:textId="0DD555D0" w:rsidR="00EC4367" w:rsidRPr="00EC4367" w:rsidRDefault="00EC4367" w:rsidP="00E97608">
      <w:pPr>
        <w:spacing w:after="120"/>
        <w:rPr>
          <w:rFonts w:ascii="Palatino Linotype" w:eastAsia="Times New Roman" w:hAnsi="Palatino Linotype"/>
          <w:b/>
          <w:color w:val="C00000"/>
          <w:sz w:val="32"/>
        </w:rPr>
      </w:pPr>
      <w:r w:rsidRPr="00EC4367">
        <w:rPr>
          <w:rFonts w:ascii="Palatino Linotype" w:eastAsia="Times New Roman" w:hAnsi="Palatino Linotype"/>
          <w:b/>
          <w:color w:val="C00000"/>
          <w:sz w:val="32"/>
        </w:rPr>
        <w:t>Giovedì santo, Messa con tutti i sacerdoti dell’Arcidiocesi</w:t>
      </w:r>
    </w:p>
    <w:p w14:paraId="58CB7758" w14:textId="27018349" w:rsidR="008011F2" w:rsidRDefault="008011F2" w:rsidP="00E97608">
      <w:pPr>
        <w:spacing w:after="120"/>
        <w:rPr>
          <w:rFonts w:ascii="Palatino Linotype" w:eastAsia="Times New Roman" w:hAnsi="Palatino Linotype"/>
          <w:color w:val="000000"/>
        </w:rPr>
      </w:pPr>
      <w:r w:rsidRPr="008011F2">
        <w:rPr>
          <w:rFonts w:ascii="Palatino Linotype" w:eastAsia="Times New Roman" w:hAnsi="Palatino Linotype"/>
          <w:color w:val="000000"/>
        </w:rPr>
        <w:t xml:space="preserve">È il Giovedì santo, quest’anno il </w:t>
      </w:r>
      <w:r>
        <w:rPr>
          <w:rFonts w:ascii="Palatino Linotype" w:eastAsia="Times New Roman" w:hAnsi="Palatino Linotype"/>
          <w:color w:val="000000"/>
        </w:rPr>
        <w:t>17 aprile</w:t>
      </w:r>
      <w:r w:rsidRPr="008011F2">
        <w:rPr>
          <w:rFonts w:ascii="Palatino Linotype" w:eastAsia="Times New Roman" w:hAnsi="Palatino Linotype"/>
          <w:color w:val="000000"/>
        </w:rPr>
        <w:t xml:space="preserve">, il giorno in cui tutto il clero dell’Arcidiocesi di Udine si riunisce nella Cattedrale del capoluogo friulano per la </w:t>
      </w:r>
      <w:r w:rsidRPr="00E97608">
        <w:rPr>
          <w:rFonts w:ascii="Palatino Linotype" w:eastAsia="Times New Roman" w:hAnsi="Palatino Linotype"/>
          <w:b/>
          <w:color w:val="000000"/>
        </w:rPr>
        <w:t>Messa del Crisma, a conclusione del cammino di Quaresima</w:t>
      </w:r>
      <w:r w:rsidRPr="008011F2">
        <w:rPr>
          <w:rFonts w:ascii="Palatino Linotype" w:eastAsia="Times New Roman" w:hAnsi="Palatino Linotype"/>
          <w:color w:val="000000"/>
        </w:rPr>
        <w:t>. Alle 9.30, c</w:t>
      </w:r>
      <w:r w:rsidR="00E97608">
        <w:rPr>
          <w:rFonts w:ascii="Palatino Linotype" w:eastAsia="Times New Roman" w:hAnsi="Palatino Linotype"/>
          <w:color w:val="000000"/>
        </w:rPr>
        <w:t>on diretta sulle frequenze dell’emittente diocesana</w:t>
      </w:r>
      <w:r w:rsidRPr="008011F2">
        <w:rPr>
          <w:rFonts w:ascii="Palatino Linotype" w:eastAsia="Times New Roman" w:hAnsi="Palatino Linotype"/>
          <w:color w:val="000000"/>
        </w:rPr>
        <w:t xml:space="preserve"> Radio Spazio, i sacerdoti e i diaconi dell’Arcidiocesi u</w:t>
      </w:r>
      <w:r>
        <w:rPr>
          <w:rFonts w:ascii="Palatino Linotype" w:eastAsia="Times New Roman" w:hAnsi="Palatino Linotype"/>
          <w:color w:val="000000"/>
        </w:rPr>
        <w:t>dinese si radunano attorno all’a</w:t>
      </w:r>
      <w:r w:rsidRPr="008011F2">
        <w:rPr>
          <w:rFonts w:ascii="Palatino Linotype" w:eastAsia="Times New Roman" w:hAnsi="Palatino Linotype"/>
          <w:color w:val="000000"/>
        </w:rPr>
        <w:t>rcivescovo</w:t>
      </w:r>
      <w:r>
        <w:rPr>
          <w:rFonts w:ascii="Palatino Linotype" w:eastAsia="Times New Roman" w:hAnsi="Palatino Linotype"/>
          <w:color w:val="000000"/>
        </w:rPr>
        <w:t xml:space="preserve"> mons. Riccardo Lamba</w:t>
      </w:r>
      <w:r w:rsidRPr="008011F2">
        <w:rPr>
          <w:rFonts w:ascii="Palatino Linotype" w:eastAsia="Times New Roman" w:hAnsi="Palatino Linotype"/>
          <w:color w:val="000000"/>
        </w:rPr>
        <w:t xml:space="preserve"> per la liturgia durante la quale </w:t>
      </w:r>
      <w:r w:rsidR="0093062A">
        <w:rPr>
          <w:rFonts w:ascii="Palatino Linotype" w:eastAsia="Times New Roman" w:hAnsi="Palatino Linotype"/>
          <w:b/>
          <w:color w:val="000000"/>
        </w:rPr>
        <w:t>saranno consacrati gli oli</w:t>
      </w:r>
      <w:r w:rsidRPr="00E97608">
        <w:rPr>
          <w:rFonts w:ascii="Palatino Linotype" w:eastAsia="Times New Roman" w:hAnsi="Palatino Linotype"/>
          <w:b/>
          <w:color w:val="000000"/>
        </w:rPr>
        <w:t xml:space="preserve"> santi utilizzati </w:t>
      </w:r>
      <w:r w:rsidR="0093062A">
        <w:rPr>
          <w:rFonts w:ascii="Palatino Linotype" w:eastAsia="Times New Roman" w:hAnsi="Palatino Linotype"/>
          <w:b/>
          <w:color w:val="000000"/>
        </w:rPr>
        <w:t>nel corso del</w:t>
      </w:r>
      <w:r w:rsidRPr="00E97608">
        <w:rPr>
          <w:rFonts w:ascii="Palatino Linotype" w:eastAsia="Times New Roman" w:hAnsi="Palatino Linotype"/>
          <w:b/>
          <w:color w:val="000000"/>
        </w:rPr>
        <w:t>l'anno per la celebrazione dei sacramenti</w:t>
      </w:r>
      <w:r>
        <w:rPr>
          <w:rFonts w:ascii="Palatino Linotype" w:eastAsia="Times New Roman" w:hAnsi="Palatino Linotype"/>
          <w:color w:val="000000"/>
        </w:rPr>
        <w:t>: l</w:t>
      </w:r>
      <w:r w:rsidRPr="008011F2">
        <w:rPr>
          <w:rFonts w:ascii="Palatino Linotype" w:eastAsia="Times New Roman" w:hAnsi="Palatino Linotype"/>
          <w:color w:val="000000"/>
        </w:rPr>
        <w:t xml:space="preserve">'«olio dei catecumeni» per l'unzione di coloro che si preparano a ricevere il Battesimo; l'«olio degli infermi» che viene dato ai </w:t>
      </w:r>
      <w:r w:rsidR="0093062A">
        <w:rPr>
          <w:rFonts w:ascii="Palatino Linotype" w:eastAsia="Times New Roman" w:hAnsi="Palatino Linotype"/>
          <w:color w:val="000000"/>
        </w:rPr>
        <w:t>coloro</w:t>
      </w:r>
      <w:r w:rsidRPr="008011F2">
        <w:rPr>
          <w:rFonts w:ascii="Palatino Linotype" w:eastAsia="Times New Roman" w:hAnsi="Palatino Linotype"/>
          <w:color w:val="000000"/>
        </w:rPr>
        <w:t xml:space="preserve"> che vivono particolari situazioni di sofferenza fisica, psichica, spirituale e morale per sostenerli nel loro cammino di vita (sacramento dell'Unzione degli infermi); l'«olio del Crisma»</w:t>
      </w:r>
      <w:r>
        <w:rPr>
          <w:rFonts w:ascii="Palatino Linotype" w:eastAsia="Times New Roman" w:hAnsi="Palatino Linotype"/>
          <w:color w:val="000000"/>
        </w:rPr>
        <w:t>, infine,</w:t>
      </w:r>
      <w:r w:rsidRPr="008011F2">
        <w:rPr>
          <w:rFonts w:ascii="Palatino Linotype" w:eastAsia="Times New Roman" w:hAnsi="Palatino Linotype"/>
          <w:color w:val="000000"/>
        </w:rPr>
        <w:t xml:space="preserve"> utilizzato per consacrare sacerdoti e Vescovi durante la celebrazione di ordinazione (sacramento dell'Ordine sacro) e per consacrare i cristiani che confermano la loro fede (nel sacramento della Cresima). In questa celebrazione, </w:t>
      </w:r>
      <w:r w:rsidR="007B5936" w:rsidRPr="007B5936">
        <w:rPr>
          <w:rFonts w:ascii="Palatino Linotype" w:eastAsia="Times New Roman" w:hAnsi="Palatino Linotype"/>
          <w:b/>
          <w:color w:val="000000"/>
        </w:rPr>
        <w:t xml:space="preserve">i </w:t>
      </w:r>
      <w:r w:rsidR="0093062A">
        <w:rPr>
          <w:rFonts w:ascii="Palatino Linotype" w:eastAsia="Times New Roman" w:hAnsi="Palatino Linotype"/>
          <w:b/>
          <w:color w:val="000000"/>
        </w:rPr>
        <w:t>sacerdoti</w:t>
      </w:r>
      <w:r w:rsidRPr="00E97608">
        <w:rPr>
          <w:rFonts w:ascii="Palatino Linotype" w:eastAsia="Times New Roman" w:hAnsi="Palatino Linotype"/>
          <w:b/>
          <w:color w:val="000000"/>
        </w:rPr>
        <w:t xml:space="preserve"> rinnovano davanti al Vescovo le promesse pronunciate nel giorno della loro ordinazione</w:t>
      </w:r>
      <w:r w:rsidRPr="008011F2">
        <w:rPr>
          <w:rFonts w:ascii="Palatino Linotype" w:eastAsia="Times New Roman" w:hAnsi="Palatino Linotype"/>
          <w:color w:val="000000"/>
        </w:rPr>
        <w:t>.</w:t>
      </w:r>
    </w:p>
    <w:p w14:paraId="32A74633" w14:textId="77777777" w:rsidR="00EC4367" w:rsidRDefault="00EC4367" w:rsidP="00E97608">
      <w:pPr>
        <w:spacing w:after="120"/>
        <w:rPr>
          <w:rFonts w:ascii="Palatino Linotype" w:eastAsia="Times New Roman" w:hAnsi="Palatino Linotype"/>
          <w:color w:val="000000"/>
        </w:rPr>
      </w:pPr>
    </w:p>
    <w:p w14:paraId="40F1771A" w14:textId="53DA4098" w:rsidR="008011F2" w:rsidRPr="00EC4367" w:rsidRDefault="00EC4367" w:rsidP="00E97608">
      <w:pPr>
        <w:spacing w:after="120"/>
        <w:rPr>
          <w:rFonts w:ascii="Palatino Linotype" w:eastAsia="Times New Roman" w:hAnsi="Palatino Linotype"/>
          <w:b/>
          <w:color w:val="C00000"/>
          <w:sz w:val="32"/>
        </w:rPr>
      </w:pPr>
      <w:r w:rsidRPr="00EC4367">
        <w:rPr>
          <w:rFonts w:ascii="Palatino Linotype" w:eastAsia="Times New Roman" w:hAnsi="Palatino Linotype"/>
          <w:b/>
          <w:color w:val="C00000"/>
          <w:sz w:val="32"/>
        </w:rPr>
        <w:t>Venti</w:t>
      </w:r>
      <w:r w:rsidR="00BE4267">
        <w:rPr>
          <w:rFonts w:ascii="Palatino Linotype" w:eastAsia="Times New Roman" w:hAnsi="Palatino Linotype"/>
          <w:b/>
          <w:color w:val="C00000"/>
          <w:sz w:val="32"/>
        </w:rPr>
        <w:t>cinque</w:t>
      </w:r>
      <w:r w:rsidRPr="00EC4367">
        <w:rPr>
          <w:rFonts w:ascii="Palatino Linotype" w:eastAsia="Times New Roman" w:hAnsi="Palatino Linotype"/>
          <w:b/>
          <w:color w:val="C00000"/>
          <w:sz w:val="32"/>
        </w:rPr>
        <w:t xml:space="preserve"> giubilei sacerdotali</w:t>
      </w:r>
    </w:p>
    <w:p w14:paraId="5F349DA7" w14:textId="73706EBF" w:rsidR="00EC4367" w:rsidRDefault="00EC4367" w:rsidP="00E97608">
      <w:pPr>
        <w:spacing w:after="120"/>
        <w:rPr>
          <w:rFonts w:ascii="Palatino Linotype" w:eastAsia="Times New Roman" w:hAnsi="Palatino Linotype" w:cs="Times New Roman"/>
          <w:color w:val="000000"/>
        </w:rPr>
      </w:pPr>
      <w:r>
        <w:rPr>
          <w:rFonts w:ascii="Palatino Linotype" w:eastAsia="Times New Roman" w:hAnsi="Palatino Linotype" w:cs="Times New Roman"/>
          <w:color w:val="000000"/>
        </w:rPr>
        <w:t xml:space="preserve">Nella Messa crismale saranno anche festeggiati i giubilei di sacerdozio di numerosi sacerdoti del clero diocesano e di alcuni religiosi in servizio nel territorio dell’Arcidiocesi. </w:t>
      </w:r>
      <w:r w:rsidRPr="00E97608">
        <w:rPr>
          <w:rFonts w:ascii="Palatino Linotype" w:eastAsia="Times New Roman" w:hAnsi="Palatino Linotype" w:cs="Times New Roman"/>
          <w:b/>
          <w:color w:val="000000"/>
        </w:rPr>
        <w:t xml:space="preserve">Si tratta di particolari ricorrenze </w:t>
      </w:r>
      <w:r w:rsidR="00E97608" w:rsidRPr="00E97608">
        <w:rPr>
          <w:rFonts w:ascii="Palatino Linotype" w:eastAsia="Times New Roman" w:hAnsi="Palatino Linotype" w:cs="Times New Roman"/>
          <w:b/>
          <w:color w:val="000000"/>
        </w:rPr>
        <w:t xml:space="preserve">a partire </w:t>
      </w:r>
      <w:r w:rsidRPr="00E97608">
        <w:rPr>
          <w:rFonts w:ascii="Palatino Linotype" w:eastAsia="Times New Roman" w:hAnsi="Palatino Linotype" w:cs="Times New Roman"/>
          <w:b/>
          <w:color w:val="000000"/>
        </w:rPr>
        <w:t>dall’anno in cui sono stati ordinati sacerdoti</w:t>
      </w:r>
      <w:r>
        <w:rPr>
          <w:rFonts w:ascii="Palatino Linotype" w:eastAsia="Times New Roman" w:hAnsi="Palatino Linotype" w:cs="Times New Roman"/>
          <w:color w:val="000000"/>
        </w:rPr>
        <w:t>.</w:t>
      </w:r>
    </w:p>
    <w:p w14:paraId="5D9E9287" w14:textId="4AB8B159" w:rsidR="00EC4367" w:rsidRDefault="00EC4367" w:rsidP="00E97608">
      <w:pPr>
        <w:spacing w:after="120"/>
        <w:rPr>
          <w:rFonts w:ascii="Palatino Linotype" w:eastAsia="Times New Roman" w:hAnsi="Palatino Linotype" w:cs="Times New Roman"/>
          <w:color w:val="000000"/>
        </w:rPr>
      </w:pPr>
      <w:r>
        <w:rPr>
          <w:rFonts w:ascii="Palatino Linotype" w:eastAsia="Times New Roman" w:hAnsi="Palatino Linotype" w:cs="Times New Roman"/>
          <w:color w:val="000000"/>
        </w:rPr>
        <w:t xml:space="preserve">Celebrano 65 anni di ordinazione sacerdotale: don Elio Baracetti, mons. Giuseppe Burba, mons. Saverio Mauro, don Giovanni Battista Menosso e don Leonello Pecile. 60 anni di sacerdozio per: don Bruno D’Andrea, don Davide Larice, don Guido Mizza, mons. Gino Pigani, mons. Marino Qualizza, mons. Angelo Rosso, don Giordano Simeoni e don Natalino Zuanella. Ricordano i 55 </w:t>
      </w:r>
      <w:r w:rsidR="007B5936">
        <w:rPr>
          <w:rFonts w:ascii="Palatino Linotype" w:eastAsia="Times New Roman" w:hAnsi="Palatino Linotype" w:cs="Times New Roman"/>
          <w:color w:val="000000"/>
        </w:rPr>
        <w:t xml:space="preserve">anni </w:t>
      </w:r>
      <w:r>
        <w:rPr>
          <w:rFonts w:ascii="Palatino Linotype" w:eastAsia="Times New Roman" w:hAnsi="Palatino Linotype" w:cs="Times New Roman"/>
          <w:color w:val="000000"/>
        </w:rPr>
        <w:t xml:space="preserve">dalla loro ordinazione presbiterale: don Claudio Bevilacqua, mons. Rizieri De Tina, don </w:t>
      </w:r>
      <w:r>
        <w:rPr>
          <w:rFonts w:ascii="Palatino Linotype" w:eastAsia="Times New Roman" w:hAnsi="Palatino Linotype" w:cs="Times New Roman"/>
          <w:color w:val="000000"/>
        </w:rPr>
        <w:lastRenderedPageBreak/>
        <w:t>Giuseppe Duria, don Armando Marangone, don Dar</w:t>
      </w:r>
      <w:r w:rsidR="00BE4267">
        <w:rPr>
          <w:rFonts w:ascii="Palatino Linotype" w:eastAsia="Times New Roman" w:hAnsi="Palatino Linotype" w:cs="Times New Roman"/>
          <w:color w:val="000000"/>
        </w:rPr>
        <w:t>io Mesaglio, don Luigi Talotti,</w:t>
      </w:r>
      <w:r>
        <w:rPr>
          <w:rFonts w:ascii="Palatino Linotype" w:eastAsia="Times New Roman" w:hAnsi="Palatino Linotype" w:cs="Times New Roman"/>
          <w:color w:val="000000"/>
        </w:rPr>
        <w:t xml:space="preserve"> don Maurizio Zenarola</w:t>
      </w:r>
      <w:r w:rsidR="00BE4267">
        <w:rPr>
          <w:rFonts w:ascii="Palatino Linotype" w:eastAsia="Times New Roman" w:hAnsi="Palatino Linotype" w:cs="Times New Roman"/>
          <w:color w:val="000000"/>
        </w:rPr>
        <w:t xml:space="preserve"> e il frate minore francescano p. Anselmo Pedrolo</w:t>
      </w:r>
      <w:r>
        <w:rPr>
          <w:rFonts w:ascii="Palatino Linotype" w:eastAsia="Times New Roman" w:hAnsi="Palatino Linotype" w:cs="Times New Roman"/>
          <w:color w:val="000000"/>
        </w:rPr>
        <w:t>. Mezzo secolo di sacerdozio, invece, per mons. Carlo Fant</w:t>
      </w:r>
      <w:r w:rsidR="005817CA">
        <w:rPr>
          <w:rFonts w:ascii="Palatino Linotype" w:eastAsia="Times New Roman" w:hAnsi="Palatino Linotype" w:cs="Times New Roman"/>
          <w:color w:val="000000"/>
        </w:rPr>
        <w:t xml:space="preserve"> e i religios</w:t>
      </w:r>
      <w:r w:rsidR="007B5936">
        <w:rPr>
          <w:rFonts w:ascii="Palatino Linotype" w:eastAsia="Times New Roman" w:hAnsi="Palatino Linotype" w:cs="Times New Roman"/>
          <w:color w:val="000000"/>
        </w:rPr>
        <w:t>i</w:t>
      </w:r>
      <w:r w:rsidR="005817CA">
        <w:rPr>
          <w:rFonts w:ascii="Palatino Linotype" w:eastAsia="Times New Roman" w:hAnsi="Palatino Linotype" w:cs="Times New Roman"/>
          <w:color w:val="000000"/>
        </w:rPr>
        <w:t xml:space="preserve"> p. Pasquale Cavallo, stimmatino, e don Gian Paolo Somacale, salesiano</w:t>
      </w:r>
      <w:r>
        <w:rPr>
          <w:rFonts w:ascii="Palatino Linotype" w:eastAsia="Times New Roman" w:hAnsi="Palatino Linotype" w:cs="Times New Roman"/>
          <w:color w:val="000000"/>
        </w:rPr>
        <w:t>. Festeggia 25 anni di ordinazione sacerdotale, infine, don Gianluca Molinaro.</w:t>
      </w:r>
    </w:p>
    <w:p w14:paraId="40C94340" w14:textId="77777777" w:rsidR="00E97608" w:rsidRPr="00E97608" w:rsidRDefault="00E97608" w:rsidP="00E97608">
      <w:pPr>
        <w:spacing w:after="120"/>
        <w:rPr>
          <w:rFonts w:ascii="Palatino Linotype" w:eastAsia="Times New Roman" w:hAnsi="Palatino Linotype" w:cs="Times New Roman"/>
          <w:color w:val="000000"/>
        </w:rPr>
      </w:pPr>
      <w:r w:rsidRPr="00E97608">
        <w:rPr>
          <w:rFonts w:ascii="Palatino Linotype" w:eastAsia="Times New Roman" w:hAnsi="Palatino Linotype" w:cs="Times New Roman"/>
          <w:color w:val="000000"/>
        </w:rPr>
        <w:t>Nel pomeriggio del Giovedì santo, alle 16, mons. Lamba celebrerà la Santa Messa con i sacerdoti anziani e infermi residenti nella Fraternità sacerdotale di Udine.</w:t>
      </w:r>
    </w:p>
    <w:p w14:paraId="1A621B98" w14:textId="77777777" w:rsidR="00E97608" w:rsidRDefault="00E97608" w:rsidP="00E97608">
      <w:pPr>
        <w:spacing w:after="120"/>
        <w:rPr>
          <w:rFonts w:ascii="Palatino Linotype" w:eastAsia="Times New Roman" w:hAnsi="Palatino Linotype" w:cs="Times New Roman"/>
          <w:color w:val="000000"/>
        </w:rPr>
      </w:pPr>
    </w:p>
    <w:p w14:paraId="14D1988D" w14:textId="77777777" w:rsidR="00EC4367" w:rsidRPr="004874C7" w:rsidRDefault="00EC4367" w:rsidP="00E97608">
      <w:pPr>
        <w:shd w:val="clear" w:color="auto" w:fill="FFFFFF"/>
        <w:spacing w:after="120"/>
        <w:rPr>
          <w:rFonts w:ascii="Palatino Linotype" w:eastAsia="Times New Roman" w:hAnsi="Palatino Linotype" w:cs="Times New Roman"/>
          <w:b/>
          <w:bCs/>
          <w:color w:val="C00000"/>
          <w:sz w:val="32"/>
          <w:szCs w:val="32"/>
        </w:rPr>
      </w:pPr>
      <w:r w:rsidRPr="004874C7">
        <w:rPr>
          <w:rFonts w:ascii="Palatino Linotype" w:eastAsia="Times New Roman" w:hAnsi="Palatino Linotype" w:cs="Times New Roman"/>
          <w:b/>
          <w:bCs/>
          <w:color w:val="C00000"/>
          <w:sz w:val="32"/>
          <w:szCs w:val="32"/>
        </w:rPr>
        <w:t xml:space="preserve">In Cattedrale le celebrazioni del </w:t>
      </w:r>
      <w:r>
        <w:rPr>
          <w:rFonts w:ascii="Palatino Linotype" w:eastAsia="Times New Roman" w:hAnsi="Palatino Linotype" w:cs="Times New Roman"/>
          <w:b/>
          <w:bCs/>
          <w:color w:val="C00000"/>
          <w:sz w:val="32"/>
          <w:szCs w:val="32"/>
        </w:rPr>
        <w:t>Triduo pasquale</w:t>
      </w:r>
    </w:p>
    <w:p w14:paraId="47D60940" w14:textId="46A9F85D" w:rsidR="00EC4367" w:rsidRDefault="00EC4367" w:rsidP="00E97608">
      <w:pPr>
        <w:shd w:val="clear" w:color="auto" w:fill="FFFFFF"/>
        <w:spacing w:after="120"/>
        <w:rPr>
          <w:rFonts w:ascii="Palatino Linotype" w:eastAsia="Times New Roman" w:hAnsi="Palatino Linotype" w:cs="Times New Roman"/>
          <w:color w:val="000000"/>
        </w:rPr>
      </w:pPr>
      <w:r w:rsidRPr="009049C2">
        <w:rPr>
          <w:rFonts w:ascii="Palatino Linotype" w:eastAsia="Times New Roman" w:hAnsi="Palatino Linotype" w:cs="Times New Roman"/>
          <w:color w:val="000000"/>
        </w:rPr>
        <w:t>Dopo la</w:t>
      </w:r>
      <w:r>
        <w:rPr>
          <w:rFonts w:ascii="Palatino Linotype" w:eastAsia="Times New Roman" w:hAnsi="Palatino Linotype" w:cs="Times New Roman"/>
          <w:color w:val="000000"/>
        </w:rPr>
        <w:t xml:space="preserve"> Messa </w:t>
      </w:r>
      <w:r w:rsidR="0093062A">
        <w:rPr>
          <w:rFonts w:ascii="Palatino Linotype" w:eastAsia="Times New Roman" w:hAnsi="Palatino Linotype" w:cs="Times New Roman"/>
          <w:color w:val="000000"/>
        </w:rPr>
        <w:t>crismale</w:t>
      </w:r>
      <w:r>
        <w:rPr>
          <w:rFonts w:ascii="Palatino Linotype" w:eastAsia="Times New Roman" w:hAnsi="Palatino Linotype" w:cs="Times New Roman"/>
          <w:color w:val="000000"/>
        </w:rPr>
        <w:t xml:space="preserve">, la Chiesa udinese </w:t>
      </w:r>
      <w:r w:rsidR="0093062A">
        <w:rPr>
          <w:rFonts w:ascii="Palatino Linotype" w:eastAsia="Times New Roman" w:hAnsi="Palatino Linotype" w:cs="Times New Roman"/>
          <w:color w:val="000000"/>
        </w:rPr>
        <w:t>celebrerà</w:t>
      </w:r>
      <w:r>
        <w:rPr>
          <w:rFonts w:ascii="Palatino Linotype" w:eastAsia="Times New Roman" w:hAnsi="Palatino Linotype" w:cs="Times New Roman"/>
          <w:color w:val="000000"/>
        </w:rPr>
        <w:t xml:space="preserve"> i </w:t>
      </w:r>
      <w:r w:rsidR="0093062A">
        <w:rPr>
          <w:rFonts w:ascii="Palatino Linotype" w:eastAsia="Times New Roman" w:hAnsi="Palatino Linotype" w:cs="Times New Roman"/>
          <w:color w:val="000000"/>
        </w:rPr>
        <w:t xml:space="preserve">momenti </w:t>
      </w:r>
      <w:r>
        <w:rPr>
          <w:rFonts w:ascii="Palatino Linotype" w:eastAsia="Times New Roman" w:hAnsi="Palatino Linotype" w:cs="Times New Roman"/>
          <w:color w:val="000000"/>
        </w:rPr>
        <w:t xml:space="preserve">più intensi </w:t>
      </w:r>
      <w:r w:rsidR="0093062A">
        <w:rPr>
          <w:rFonts w:ascii="Palatino Linotype" w:eastAsia="Times New Roman" w:hAnsi="Palatino Linotype" w:cs="Times New Roman"/>
          <w:color w:val="000000"/>
        </w:rPr>
        <w:t>dell’anno: so</w:t>
      </w:r>
      <w:r>
        <w:rPr>
          <w:rFonts w:ascii="Palatino Linotype" w:eastAsia="Times New Roman" w:hAnsi="Palatino Linotype" w:cs="Times New Roman"/>
          <w:color w:val="000000"/>
        </w:rPr>
        <w:t xml:space="preserve">no i </w:t>
      </w:r>
      <w:r w:rsidR="0093062A">
        <w:rPr>
          <w:rFonts w:ascii="Palatino Linotype" w:eastAsia="Times New Roman" w:hAnsi="Palatino Linotype" w:cs="Times New Roman"/>
          <w:color w:val="000000"/>
        </w:rPr>
        <w:t xml:space="preserve">tre </w:t>
      </w:r>
      <w:r>
        <w:rPr>
          <w:rFonts w:ascii="Palatino Linotype" w:eastAsia="Times New Roman" w:hAnsi="Palatino Linotype" w:cs="Times New Roman"/>
          <w:color w:val="000000"/>
        </w:rPr>
        <w:t>giorni in cui si commemorano la passione, la morte e la risurrezione di Gesù.</w:t>
      </w:r>
    </w:p>
    <w:p w14:paraId="792DC6A5" w14:textId="4F570BB1" w:rsidR="00EC4367" w:rsidRPr="003C27F3" w:rsidRDefault="00EC4367" w:rsidP="00E97608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Palatino Linotype" w:eastAsia="Times New Roman" w:hAnsi="Palatino Linotype" w:cs="Times New Roman"/>
          <w:b/>
          <w:bCs/>
          <w:color w:val="000000"/>
        </w:rPr>
        <w:t>Alle 19 di Giovedì santo, 17 aprile, l’arcivescovo di Udine m</w:t>
      </w:r>
      <w:r w:rsidRPr="003C27F3">
        <w:rPr>
          <w:rFonts w:ascii="Palatino Linotype" w:eastAsia="Times New Roman" w:hAnsi="Palatino Linotype" w:cs="Times New Roman"/>
          <w:b/>
          <w:bCs/>
          <w:color w:val="000000"/>
        </w:rPr>
        <w:t xml:space="preserve">ons. </w:t>
      </w:r>
      <w:r>
        <w:rPr>
          <w:rFonts w:ascii="Palatino Linotype" w:eastAsia="Times New Roman" w:hAnsi="Palatino Linotype" w:cs="Times New Roman"/>
          <w:b/>
          <w:bCs/>
          <w:color w:val="000000"/>
        </w:rPr>
        <w:t>Riccardo Lamba celebrerà in Cattedrale a Udine</w:t>
      </w:r>
      <w:r w:rsidRPr="003C27F3">
        <w:rPr>
          <w:rFonts w:ascii="Palatino Linotype" w:eastAsia="Times New Roman" w:hAnsi="Palatino Linotype" w:cs="Times New Roman"/>
          <w:b/>
          <w:bCs/>
          <w:color w:val="000000"/>
        </w:rPr>
        <w:t xml:space="preserve"> la Messa </w:t>
      </w:r>
      <w:r w:rsidRPr="003C27F3">
        <w:rPr>
          <w:rFonts w:ascii="Palatino Linotype" w:eastAsia="Times New Roman" w:hAnsi="Palatino Linotype" w:cs="Times New Roman"/>
          <w:b/>
          <w:bCs/>
          <w:i/>
          <w:iCs/>
          <w:color w:val="000000"/>
        </w:rPr>
        <w:t>«in Coena Domini»</w:t>
      </w:r>
      <w:r w:rsidRPr="003C27F3">
        <w:rPr>
          <w:rFonts w:ascii="Palatino Linotype" w:eastAsia="Times New Roman" w:hAnsi="Palatino Linotype" w:cs="Times New Roman"/>
          <w:b/>
          <w:bCs/>
          <w:color w:val="000000"/>
        </w:rPr>
        <w:t xml:space="preserve">, aprendo </w:t>
      </w:r>
      <w:r>
        <w:rPr>
          <w:rFonts w:ascii="Palatino Linotype" w:eastAsia="Times New Roman" w:hAnsi="Palatino Linotype" w:cs="Times New Roman"/>
          <w:b/>
          <w:bCs/>
          <w:color w:val="000000"/>
        </w:rPr>
        <w:t xml:space="preserve">così </w:t>
      </w:r>
      <w:r w:rsidRPr="003C27F3">
        <w:rPr>
          <w:rFonts w:ascii="Palatino Linotype" w:eastAsia="Times New Roman" w:hAnsi="Palatino Linotype" w:cs="Times New Roman"/>
          <w:b/>
          <w:bCs/>
          <w:color w:val="000000"/>
        </w:rPr>
        <w:t xml:space="preserve">il </w:t>
      </w:r>
      <w:r>
        <w:rPr>
          <w:rFonts w:ascii="Palatino Linotype" w:eastAsia="Times New Roman" w:hAnsi="Palatino Linotype" w:cs="Times New Roman"/>
          <w:b/>
          <w:bCs/>
          <w:color w:val="000000"/>
        </w:rPr>
        <w:t>T</w:t>
      </w:r>
      <w:r w:rsidRPr="003C27F3">
        <w:rPr>
          <w:rFonts w:ascii="Palatino Linotype" w:eastAsia="Times New Roman" w:hAnsi="Palatino Linotype" w:cs="Times New Roman"/>
          <w:b/>
          <w:bCs/>
          <w:color w:val="000000"/>
        </w:rPr>
        <w:t>riduo pasquale</w:t>
      </w:r>
      <w:r>
        <w:rPr>
          <w:rFonts w:ascii="Palatino Linotype" w:eastAsia="Times New Roman" w:hAnsi="Palatino Linotype" w:cs="Times New Roman"/>
          <w:color w:val="000000"/>
        </w:rPr>
        <w:t xml:space="preserve">. La celebrazione – nella quale si commemorano l’istituzione dell’Eucaristia e del sacerdozio – sarà trasmessa </w:t>
      </w:r>
      <w:r w:rsidRPr="003C27F3">
        <w:rPr>
          <w:rFonts w:ascii="Palatino Linotype" w:eastAsia="Times New Roman" w:hAnsi="Palatino Linotype" w:cs="Times New Roman"/>
          <w:color w:val="000000"/>
        </w:rPr>
        <w:t>in diretta sulle frequenze dell’emittente diocesana Radio Spazio.</w:t>
      </w:r>
    </w:p>
    <w:p w14:paraId="6C2AA572" w14:textId="78C4F9C8" w:rsidR="00EC4367" w:rsidRDefault="00EC4367" w:rsidP="00E97608">
      <w:pPr>
        <w:shd w:val="clear" w:color="auto" w:fill="FFFFFF"/>
        <w:spacing w:after="120"/>
        <w:rPr>
          <w:rFonts w:ascii="Palatino Linotype" w:eastAsia="Times New Roman" w:hAnsi="Palatino Linotype" w:cs="Times New Roman"/>
          <w:color w:val="000000"/>
        </w:rPr>
      </w:pPr>
      <w:r w:rsidRPr="00AC7B32">
        <w:rPr>
          <w:rFonts w:ascii="Palatino Linotype" w:eastAsia="Times New Roman" w:hAnsi="Palatino Linotype" w:cs="Times New Roman"/>
          <w:b/>
          <w:bCs/>
          <w:color w:val="000000"/>
        </w:rPr>
        <w:t xml:space="preserve">Venerdì santo – quest’anno il </w:t>
      </w:r>
      <w:r w:rsidR="00E97608">
        <w:rPr>
          <w:rFonts w:ascii="Palatino Linotype" w:eastAsia="Times New Roman" w:hAnsi="Palatino Linotype" w:cs="Times New Roman"/>
          <w:b/>
          <w:bCs/>
          <w:color w:val="000000"/>
        </w:rPr>
        <w:t>18 aprile</w:t>
      </w:r>
      <w:r>
        <w:rPr>
          <w:rFonts w:ascii="Palatino Linotype" w:eastAsia="Times New Roman" w:hAnsi="Palatino Linotype" w:cs="Times New Roman"/>
          <w:color w:val="000000"/>
        </w:rPr>
        <w:t xml:space="preserve"> – la Chiesa ricorda la passione e la morte di Cristo in croce. A Udine la giornata si aprirà alle 9 con la preghiera delle </w:t>
      </w:r>
      <w:r w:rsidRPr="00AC7B32">
        <w:rPr>
          <w:rFonts w:ascii="Palatino Linotype" w:eastAsia="Times New Roman" w:hAnsi="Palatino Linotype" w:cs="Times New Roman"/>
          <w:b/>
          <w:bCs/>
          <w:color w:val="000000"/>
        </w:rPr>
        <w:t>Lodi mattutine</w:t>
      </w:r>
      <w:r>
        <w:rPr>
          <w:rFonts w:ascii="Palatino Linotype" w:eastAsia="Times New Roman" w:hAnsi="Palatino Linotype" w:cs="Times New Roman"/>
          <w:color w:val="000000"/>
        </w:rPr>
        <w:t xml:space="preserve">, in Cattedrale, presieduta dall’Arcivescovo assieme al Capitolo dei canonici della Cattedrale e dalle religiose della città. </w:t>
      </w:r>
      <w:r w:rsidRPr="003C27F3">
        <w:rPr>
          <w:rFonts w:ascii="Palatino Linotype" w:eastAsia="Times New Roman" w:hAnsi="Palatino Linotype" w:cs="Times New Roman"/>
          <w:color w:val="000000"/>
        </w:rPr>
        <w:t>Il momento liturgico centrale del </w:t>
      </w:r>
      <w:r w:rsidRPr="009049C2">
        <w:rPr>
          <w:rFonts w:ascii="Palatino Linotype" w:eastAsia="Times New Roman" w:hAnsi="Palatino Linotype" w:cs="Times New Roman"/>
          <w:color w:val="000000"/>
        </w:rPr>
        <w:t>Venerdì Santo</w:t>
      </w:r>
      <w:r w:rsidRPr="003C27F3">
        <w:rPr>
          <w:rFonts w:ascii="Palatino Linotype" w:eastAsia="Times New Roman" w:hAnsi="Palatino Linotype" w:cs="Times New Roman"/>
          <w:color w:val="000000"/>
        </w:rPr>
        <w:t> sarà la</w:t>
      </w:r>
      <w:r>
        <w:rPr>
          <w:rFonts w:ascii="Palatino Linotype" w:eastAsia="Times New Roman" w:hAnsi="Palatino Linotype" w:cs="Times New Roman"/>
          <w:color w:val="000000"/>
        </w:rPr>
        <w:t xml:space="preserve"> </w:t>
      </w:r>
      <w:r w:rsidRPr="00AC7B32">
        <w:rPr>
          <w:rFonts w:ascii="Palatino Linotype" w:eastAsia="Times New Roman" w:hAnsi="Palatino Linotype" w:cs="Times New Roman"/>
          <w:b/>
          <w:bCs/>
          <w:color w:val="000000"/>
        </w:rPr>
        <w:t>celebrazione della Passione di Cristo e la solenne adorazione della croce</w:t>
      </w:r>
      <w:r w:rsidRPr="003C27F3">
        <w:rPr>
          <w:rFonts w:ascii="Palatino Linotype" w:eastAsia="Times New Roman" w:hAnsi="Palatino Linotype" w:cs="Times New Roman"/>
          <w:color w:val="000000"/>
        </w:rPr>
        <w:t xml:space="preserve"> </w:t>
      </w:r>
      <w:r>
        <w:rPr>
          <w:rFonts w:ascii="Palatino Linotype" w:eastAsia="Times New Roman" w:hAnsi="Palatino Linotype" w:cs="Times New Roman"/>
          <w:color w:val="000000"/>
        </w:rPr>
        <w:t>presieduta</w:t>
      </w:r>
      <w:r w:rsidRPr="003C27F3">
        <w:rPr>
          <w:rFonts w:ascii="Palatino Linotype" w:eastAsia="Times New Roman" w:hAnsi="Palatino Linotype" w:cs="Times New Roman"/>
          <w:color w:val="000000"/>
        </w:rPr>
        <w:t xml:space="preserve"> dall'Arcivescovo alle 15</w:t>
      </w:r>
      <w:r>
        <w:rPr>
          <w:rFonts w:ascii="Palatino Linotype" w:eastAsia="Times New Roman" w:hAnsi="Palatino Linotype" w:cs="Times New Roman"/>
          <w:color w:val="000000"/>
        </w:rPr>
        <w:t xml:space="preserve">, sempre in Cattedrale (anche questa </w:t>
      </w:r>
      <w:r w:rsidRPr="003C27F3">
        <w:rPr>
          <w:rFonts w:ascii="Palatino Linotype" w:eastAsia="Times New Roman" w:hAnsi="Palatino Linotype" w:cs="Times New Roman"/>
          <w:color w:val="000000"/>
        </w:rPr>
        <w:t xml:space="preserve">in diretta </w:t>
      </w:r>
      <w:r>
        <w:rPr>
          <w:rFonts w:ascii="Palatino Linotype" w:eastAsia="Times New Roman" w:hAnsi="Palatino Linotype" w:cs="Times New Roman"/>
          <w:color w:val="000000"/>
        </w:rPr>
        <w:t>su</w:t>
      </w:r>
      <w:r w:rsidRPr="003C27F3">
        <w:rPr>
          <w:rFonts w:ascii="Palatino Linotype" w:eastAsia="Times New Roman" w:hAnsi="Palatino Linotype" w:cs="Times New Roman"/>
          <w:color w:val="000000"/>
        </w:rPr>
        <w:t xml:space="preserve"> Radio Spazio).</w:t>
      </w:r>
      <w:r>
        <w:rPr>
          <w:rFonts w:ascii="Palatino Linotype" w:eastAsia="Times New Roman" w:hAnsi="Palatino Linotype" w:cs="Times New Roman"/>
          <w:color w:val="000000"/>
        </w:rPr>
        <w:t xml:space="preserve"> Alla sera mons. </w:t>
      </w:r>
      <w:r w:rsidR="00E97608">
        <w:rPr>
          <w:rFonts w:ascii="Palatino Linotype" w:eastAsia="Times New Roman" w:hAnsi="Palatino Linotype" w:cs="Times New Roman"/>
          <w:color w:val="000000"/>
        </w:rPr>
        <w:t>Lamba</w:t>
      </w:r>
      <w:r>
        <w:rPr>
          <w:rFonts w:ascii="Palatino Linotype" w:eastAsia="Times New Roman" w:hAnsi="Palatino Linotype" w:cs="Times New Roman"/>
          <w:color w:val="000000"/>
        </w:rPr>
        <w:t xml:space="preserve"> guiderà la </w:t>
      </w:r>
      <w:r w:rsidRPr="00AC7B32">
        <w:rPr>
          <w:rFonts w:ascii="Palatino Linotype" w:eastAsia="Times New Roman" w:hAnsi="Palatino Linotype" w:cs="Times New Roman"/>
          <w:b/>
          <w:bCs/>
          <w:color w:val="000000"/>
        </w:rPr>
        <w:t xml:space="preserve">Via Crucis per le vie del centro </w:t>
      </w:r>
      <w:r w:rsidR="0093062A">
        <w:rPr>
          <w:rFonts w:ascii="Palatino Linotype" w:eastAsia="Times New Roman" w:hAnsi="Palatino Linotype" w:cs="Times New Roman"/>
          <w:b/>
          <w:bCs/>
          <w:color w:val="000000"/>
        </w:rPr>
        <w:t>di Udine</w:t>
      </w:r>
      <w:r>
        <w:rPr>
          <w:rFonts w:ascii="Palatino Linotype" w:eastAsia="Times New Roman" w:hAnsi="Palatino Linotype" w:cs="Times New Roman"/>
          <w:color w:val="000000"/>
        </w:rPr>
        <w:t>: appuntamento alle 2</w:t>
      </w:r>
      <w:r w:rsidR="00E97608">
        <w:rPr>
          <w:rFonts w:ascii="Palatino Linotype" w:eastAsia="Times New Roman" w:hAnsi="Palatino Linotype" w:cs="Times New Roman"/>
          <w:color w:val="000000"/>
        </w:rPr>
        <w:t>1</w:t>
      </w:r>
      <w:r>
        <w:rPr>
          <w:rFonts w:ascii="Palatino Linotype" w:eastAsia="Times New Roman" w:hAnsi="Palatino Linotype" w:cs="Times New Roman"/>
          <w:color w:val="000000"/>
        </w:rPr>
        <w:t xml:space="preserve"> per l’inizio della celebrazione in Cattedrale.</w:t>
      </w:r>
    </w:p>
    <w:p w14:paraId="3B19E9D8" w14:textId="471BB6C9" w:rsidR="00EC4367" w:rsidRDefault="00EC4367" w:rsidP="00E97608">
      <w:pPr>
        <w:shd w:val="clear" w:color="auto" w:fill="FFFFFF"/>
        <w:spacing w:after="120"/>
        <w:rPr>
          <w:rFonts w:ascii="Palatino Linotype" w:eastAsia="Times New Roman" w:hAnsi="Palatino Linotype" w:cs="Times New Roman"/>
          <w:color w:val="000000"/>
        </w:rPr>
      </w:pPr>
      <w:r>
        <w:rPr>
          <w:rFonts w:ascii="Palatino Linotype" w:eastAsia="Times New Roman" w:hAnsi="Palatino Linotype" w:cs="Times New Roman"/>
          <w:color w:val="000000"/>
        </w:rPr>
        <w:t xml:space="preserve">Il Sabato santo, </w:t>
      </w:r>
      <w:r w:rsidR="00E97608">
        <w:rPr>
          <w:rFonts w:ascii="Palatino Linotype" w:eastAsia="Times New Roman" w:hAnsi="Palatino Linotype" w:cs="Times New Roman"/>
          <w:color w:val="000000"/>
        </w:rPr>
        <w:t>19 aprile</w:t>
      </w:r>
      <w:r>
        <w:rPr>
          <w:rFonts w:ascii="Palatino Linotype" w:eastAsia="Times New Roman" w:hAnsi="Palatino Linotype" w:cs="Times New Roman"/>
          <w:color w:val="000000"/>
        </w:rPr>
        <w:t xml:space="preserve">, alle 9 mons. </w:t>
      </w:r>
      <w:r w:rsidR="00E97608">
        <w:rPr>
          <w:rFonts w:ascii="Palatino Linotype" w:eastAsia="Times New Roman" w:hAnsi="Palatino Linotype" w:cs="Times New Roman"/>
          <w:color w:val="000000"/>
        </w:rPr>
        <w:t>Riccardo Lamba</w:t>
      </w:r>
      <w:r>
        <w:rPr>
          <w:rFonts w:ascii="Palatino Linotype" w:eastAsia="Times New Roman" w:hAnsi="Palatino Linotype" w:cs="Times New Roman"/>
          <w:color w:val="000000"/>
        </w:rPr>
        <w:t xml:space="preserve"> </w:t>
      </w:r>
      <w:r w:rsidRPr="003C27F3">
        <w:rPr>
          <w:rFonts w:ascii="Palatino Linotype" w:eastAsia="Times New Roman" w:hAnsi="Palatino Linotype" w:cs="Times New Roman"/>
          <w:color w:val="000000"/>
        </w:rPr>
        <w:t xml:space="preserve">celebrerà in Cattedrale le Lodi </w:t>
      </w:r>
      <w:r>
        <w:rPr>
          <w:rFonts w:ascii="Palatino Linotype" w:eastAsia="Times New Roman" w:hAnsi="Palatino Linotype" w:cs="Times New Roman"/>
          <w:color w:val="000000"/>
        </w:rPr>
        <w:t xml:space="preserve">mattutine </w:t>
      </w:r>
      <w:r w:rsidRPr="003C27F3">
        <w:rPr>
          <w:rFonts w:ascii="Palatino Linotype" w:eastAsia="Times New Roman" w:hAnsi="Palatino Linotype" w:cs="Times New Roman"/>
          <w:color w:val="000000"/>
        </w:rPr>
        <w:t>assieme ai canonici della Cattedrale e alle consacrate.</w:t>
      </w:r>
    </w:p>
    <w:p w14:paraId="6C492FA5" w14:textId="509F2A1B" w:rsidR="00E97608" w:rsidRDefault="00E97608" w:rsidP="00E97608">
      <w:pPr>
        <w:shd w:val="clear" w:color="auto" w:fill="FFFFFF"/>
        <w:spacing w:after="120"/>
        <w:rPr>
          <w:rFonts w:ascii="Palatino Linotype" w:eastAsia="Times New Roman" w:hAnsi="Palatino Linotype" w:cs="Times New Roman"/>
          <w:color w:val="000000"/>
        </w:rPr>
      </w:pPr>
    </w:p>
    <w:p w14:paraId="18D34AE0" w14:textId="77777777" w:rsidR="00E97608" w:rsidRPr="003C27F3" w:rsidRDefault="00E97608" w:rsidP="00E97608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3C27F3">
        <w:rPr>
          <w:rFonts w:ascii="Palatino Linotype" w:eastAsia="Times New Roman" w:hAnsi="Palatino Linotype" w:cs="Times New Roman"/>
          <w:b/>
          <w:bCs/>
          <w:color w:val="C00000"/>
          <w:sz w:val="32"/>
          <w:szCs w:val="32"/>
        </w:rPr>
        <w:t>Le celebrazioni pasquali, dalla veglia del sabato alle Messe nelle carceri</w:t>
      </w:r>
    </w:p>
    <w:p w14:paraId="7CEC24E6" w14:textId="0AA09945" w:rsidR="00E97608" w:rsidRPr="003C27F3" w:rsidRDefault="00E97608" w:rsidP="00E97608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3C27F3">
        <w:rPr>
          <w:rFonts w:ascii="Palatino Linotype" w:eastAsia="Times New Roman" w:hAnsi="Palatino Linotype" w:cs="Times New Roman"/>
          <w:b/>
          <w:bCs/>
          <w:color w:val="000000"/>
        </w:rPr>
        <w:t xml:space="preserve">La grande veglia pasquale </w:t>
      </w:r>
      <w:r>
        <w:rPr>
          <w:rFonts w:ascii="Palatino Linotype" w:eastAsia="Times New Roman" w:hAnsi="Palatino Linotype" w:cs="Times New Roman"/>
          <w:b/>
          <w:bCs/>
          <w:color w:val="000000"/>
        </w:rPr>
        <w:t>sarà</w:t>
      </w:r>
      <w:r w:rsidRPr="003C27F3">
        <w:rPr>
          <w:rFonts w:ascii="Palatino Linotype" w:eastAsia="Times New Roman" w:hAnsi="Palatino Linotype" w:cs="Times New Roman"/>
          <w:b/>
          <w:bCs/>
          <w:color w:val="000000"/>
        </w:rPr>
        <w:t xml:space="preserve"> presieduta </w:t>
      </w:r>
      <w:r>
        <w:rPr>
          <w:rFonts w:ascii="Palatino Linotype" w:eastAsia="Times New Roman" w:hAnsi="Palatino Linotype" w:cs="Times New Roman"/>
          <w:b/>
          <w:bCs/>
          <w:color w:val="000000"/>
        </w:rPr>
        <w:t>dall’arcivescovo</w:t>
      </w:r>
      <w:r w:rsidRPr="003C27F3">
        <w:rPr>
          <w:rFonts w:ascii="Palatino Linotype" w:eastAsia="Times New Roman" w:hAnsi="Palatino Linotype" w:cs="Times New Roman"/>
          <w:b/>
          <w:bCs/>
          <w:color w:val="000000"/>
        </w:rPr>
        <w:t xml:space="preserve"> di Udine in Cattedrale alle ore 21 di sabato </w:t>
      </w:r>
      <w:r>
        <w:rPr>
          <w:rFonts w:ascii="Palatino Linotype" w:eastAsia="Times New Roman" w:hAnsi="Palatino Linotype" w:cs="Times New Roman"/>
          <w:b/>
          <w:bCs/>
          <w:color w:val="000000"/>
        </w:rPr>
        <w:t>19</w:t>
      </w:r>
      <w:r w:rsidRPr="003C27F3">
        <w:rPr>
          <w:rFonts w:ascii="Palatino Linotype" w:eastAsia="Times New Roman" w:hAnsi="Palatino Linotype" w:cs="Times New Roman"/>
          <w:b/>
          <w:bCs/>
          <w:color w:val="000000"/>
        </w:rPr>
        <w:t xml:space="preserve"> </w:t>
      </w:r>
      <w:r>
        <w:rPr>
          <w:rFonts w:ascii="Palatino Linotype" w:eastAsia="Times New Roman" w:hAnsi="Palatino Linotype" w:cs="Times New Roman"/>
          <w:b/>
          <w:bCs/>
          <w:color w:val="000000"/>
        </w:rPr>
        <w:t>aprile</w:t>
      </w:r>
      <w:r w:rsidRPr="003C27F3">
        <w:rPr>
          <w:rFonts w:ascii="Palatino Linotype" w:eastAsia="Times New Roman" w:hAnsi="Palatino Linotype" w:cs="Times New Roman"/>
          <w:b/>
          <w:bCs/>
          <w:color w:val="000000"/>
        </w:rPr>
        <w:t>, con il conferimento dei sacramenti dell'iniziazione cristiana</w:t>
      </w:r>
      <w:r>
        <w:rPr>
          <w:rFonts w:ascii="Palatino Linotype" w:eastAsia="Times New Roman" w:hAnsi="Palatino Linotype" w:cs="Times New Roman"/>
          <w:b/>
          <w:bCs/>
          <w:color w:val="000000"/>
        </w:rPr>
        <w:t xml:space="preserve"> (Battesimo, Cresima e Comunione)</w:t>
      </w:r>
      <w:r w:rsidRPr="003C27F3">
        <w:rPr>
          <w:rFonts w:ascii="Palatino Linotype" w:eastAsia="Times New Roman" w:hAnsi="Palatino Linotype" w:cs="Times New Roman"/>
          <w:b/>
          <w:bCs/>
          <w:color w:val="000000"/>
        </w:rPr>
        <w:t xml:space="preserve"> ad un gruppo di</w:t>
      </w:r>
      <w:r>
        <w:rPr>
          <w:rFonts w:ascii="Palatino Linotype" w:eastAsia="Times New Roman" w:hAnsi="Palatino Linotype" w:cs="Times New Roman"/>
          <w:b/>
          <w:bCs/>
          <w:color w:val="000000"/>
        </w:rPr>
        <w:t xml:space="preserve"> tre giovani catecumene adulte</w:t>
      </w:r>
      <w:r w:rsidRPr="003C27F3">
        <w:rPr>
          <w:rFonts w:ascii="Palatino Linotype" w:eastAsia="Times New Roman" w:hAnsi="Palatino Linotype" w:cs="Times New Roman"/>
          <w:color w:val="000000"/>
        </w:rPr>
        <w:t> (</w:t>
      </w:r>
      <w:r w:rsidR="0093062A">
        <w:rPr>
          <w:rFonts w:ascii="Palatino Linotype" w:eastAsia="Times New Roman" w:hAnsi="Palatino Linotype" w:cs="Times New Roman"/>
          <w:color w:val="000000"/>
        </w:rPr>
        <w:t xml:space="preserve">la Messa sarà </w:t>
      </w:r>
      <w:r w:rsidRPr="003C27F3">
        <w:rPr>
          <w:rFonts w:ascii="Palatino Linotype" w:eastAsia="Times New Roman" w:hAnsi="Palatino Linotype" w:cs="Times New Roman"/>
          <w:color w:val="000000"/>
        </w:rPr>
        <w:t>in diretta sulle frequenze dell’emittente diocesana Radio Spazio).</w:t>
      </w:r>
    </w:p>
    <w:p w14:paraId="0A508E3C" w14:textId="7B935BED" w:rsidR="00E97608" w:rsidRPr="003C27F3" w:rsidRDefault="00E97608" w:rsidP="00E97608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3C27F3">
        <w:rPr>
          <w:rFonts w:ascii="Palatino Linotype" w:eastAsia="Times New Roman" w:hAnsi="Palatino Linotype" w:cs="Times New Roman"/>
          <w:b/>
          <w:bCs/>
          <w:color w:val="000000"/>
        </w:rPr>
        <w:t xml:space="preserve">Nella giornata di Pasqua, </w:t>
      </w:r>
      <w:r>
        <w:rPr>
          <w:rFonts w:ascii="Palatino Linotype" w:eastAsia="Times New Roman" w:hAnsi="Palatino Linotype" w:cs="Times New Roman"/>
          <w:b/>
          <w:bCs/>
          <w:color w:val="000000"/>
        </w:rPr>
        <w:t>20 aprile</w:t>
      </w:r>
      <w:r w:rsidRPr="003C27F3">
        <w:rPr>
          <w:rFonts w:ascii="Palatino Linotype" w:eastAsia="Times New Roman" w:hAnsi="Palatino Linotype" w:cs="Times New Roman"/>
          <w:b/>
          <w:bCs/>
          <w:color w:val="000000"/>
        </w:rPr>
        <w:t xml:space="preserve">, mons. </w:t>
      </w:r>
      <w:r>
        <w:rPr>
          <w:rFonts w:ascii="Palatino Linotype" w:eastAsia="Times New Roman" w:hAnsi="Palatino Linotype" w:cs="Times New Roman"/>
          <w:b/>
          <w:bCs/>
          <w:color w:val="000000"/>
        </w:rPr>
        <w:t>Riccardo Lamba</w:t>
      </w:r>
      <w:r w:rsidRPr="003C27F3">
        <w:rPr>
          <w:rFonts w:ascii="Palatino Linotype" w:eastAsia="Times New Roman" w:hAnsi="Palatino Linotype" w:cs="Times New Roman"/>
          <w:b/>
          <w:bCs/>
          <w:color w:val="000000"/>
        </w:rPr>
        <w:t xml:space="preserve"> presiederà la solenne Eucaristia in Cattedrale alle ore 10.30</w:t>
      </w:r>
      <w:r w:rsidRPr="003C27F3">
        <w:rPr>
          <w:rFonts w:ascii="Palatino Linotype" w:eastAsia="Times New Roman" w:hAnsi="Palatino Linotype" w:cs="Times New Roman"/>
          <w:color w:val="000000"/>
        </w:rPr>
        <w:t> (</w:t>
      </w:r>
      <w:r>
        <w:rPr>
          <w:rFonts w:ascii="Palatino Linotype" w:eastAsia="Times New Roman" w:hAnsi="Palatino Linotype" w:cs="Times New Roman"/>
          <w:color w:val="000000"/>
        </w:rPr>
        <w:t xml:space="preserve">anche questa </w:t>
      </w:r>
      <w:r w:rsidRPr="003C27F3">
        <w:rPr>
          <w:rFonts w:ascii="Palatino Linotype" w:eastAsia="Times New Roman" w:hAnsi="Palatino Linotype" w:cs="Times New Roman"/>
          <w:color w:val="000000"/>
        </w:rPr>
        <w:t xml:space="preserve">in diretta </w:t>
      </w:r>
      <w:r>
        <w:rPr>
          <w:rFonts w:ascii="Palatino Linotype" w:eastAsia="Times New Roman" w:hAnsi="Palatino Linotype" w:cs="Times New Roman"/>
          <w:color w:val="000000"/>
        </w:rPr>
        <w:t xml:space="preserve">su </w:t>
      </w:r>
      <w:r w:rsidRPr="003C27F3">
        <w:rPr>
          <w:rFonts w:ascii="Palatino Linotype" w:eastAsia="Times New Roman" w:hAnsi="Palatino Linotype" w:cs="Times New Roman"/>
          <w:color w:val="000000"/>
        </w:rPr>
        <w:t>Radio Spazio), ma prima, alle ore 9, celebrerà l</w:t>
      </w:r>
      <w:r>
        <w:rPr>
          <w:rFonts w:ascii="Palatino Linotype" w:eastAsia="Times New Roman" w:hAnsi="Palatino Linotype" w:cs="Times New Roman"/>
          <w:color w:val="000000"/>
        </w:rPr>
        <w:t>a S. Messa di Pasqua assieme alle persone detenute e al personale d</w:t>
      </w:r>
      <w:r w:rsidRPr="003C27F3">
        <w:rPr>
          <w:rFonts w:ascii="Palatino Linotype" w:eastAsia="Times New Roman" w:hAnsi="Palatino Linotype" w:cs="Times New Roman"/>
          <w:color w:val="000000"/>
        </w:rPr>
        <w:t xml:space="preserve">ella Casa circondariale di Udine. Alle 17 </w:t>
      </w:r>
      <w:r>
        <w:rPr>
          <w:rFonts w:ascii="Palatino Linotype" w:eastAsia="Times New Roman" w:hAnsi="Palatino Linotype" w:cs="Times New Roman"/>
          <w:color w:val="000000"/>
        </w:rPr>
        <w:t xml:space="preserve">il presule </w:t>
      </w:r>
      <w:r w:rsidRPr="003C27F3">
        <w:rPr>
          <w:rFonts w:ascii="Palatino Linotype" w:eastAsia="Times New Roman" w:hAnsi="Palatino Linotype" w:cs="Times New Roman"/>
          <w:color w:val="000000"/>
        </w:rPr>
        <w:t>presiederà la celebrazione dei Vespri solenni assieme all</w:t>
      </w:r>
      <w:r>
        <w:rPr>
          <w:rFonts w:ascii="Palatino Linotype" w:eastAsia="Times New Roman" w:hAnsi="Palatino Linotype" w:cs="Times New Roman"/>
          <w:color w:val="000000"/>
        </w:rPr>
        <w:t>e</w:t>
      </w:r>
      <w:r w:rsidRPr="003C27F3">
        <w:rPr>
          <w:rFonts w:ascii="Palatino Linotype" w:eastAsia="Times New Roman" w:hAnsi="Palatino Linotype" w:cs="Times New Roman"/>
          <w:color w:val="000000"/>
        </w:rPr>
        <w:t xml:space="preserve"> religiose consacrate e ai parroci della città.</w:t>
      </w:r>
    </w:p>
    <w:p w14:paraId="07C15202" w14:textId="446CC2E9" w:rsidR="00EC4367" w:rsidRPr="00E97608" w:rsidRDefault="00E97608" w:rsidP="00E97608">
      <w:pPr>
        <w:shd w:val="clear" w:color="auto" w:fill="FFFFFF"/>
        <w:spacing w:after="120"/>
        <w:rPr>
          <w:rFonts w:ascii="Palatino Linotype" w:eastAsia="Times New Roman" w:hAnsi="Palatino Linotype" w:cs="Times New Roman"/>
          <w:color w:val="000000"/>
        </w:rPr>
      </w:pPr>
      <w:r w:rsidRPr="003C27F3">
        <w:rPr>
          <w:rFonts w:ascii="Palatino Linotype" w:eastAsia="Times New Roman" w:hAnsi="Palatino Linotype" w:cs="Times New Roman"/>
          <w:color w:val="000000"/>
        </w:rPr>
        <w:t xml:space="preserve">Per mons. </w:t>
      </w:r>
      <w:r>
        <w:rPr>
          <w:rFonts w:ascii="Palatino Linotype" w:eastAsia="Times New Roman" w:hAnsi="Palatino Linotype" w:cs="Times New Roman"/>
          <w:color w:val="000000"/>
        </w:rPr>
        <w:t>Lamba</w:t>
      </w:r>
      <w:r w:rsidRPr="003C27F3">
        <w:rPr>
          <w:rFonts w:ascii="Palatino Linotype" w:eastAsia="Times New Roman" w:hAnsi="Palatino Linotype" w:cs="Times New Roman"/>
          <w:color w:val="000000"/>
        </w:rPr>
        <w:t xml:space="preserve"> un’ulteriore celebrazione – ormai consueta – avrà luogo anche </w:t>
      </w:r>
      <w:r w:rsidRPr="003C27F3">
        <w:rPr>
          <w:rFonts w:ascii="Palatino Linotype" w:eastAsia="Times New Roman" w:hAnsi="Palatino Linotype" w:cs="Times New Roman"/>
          <w:b/>
          <w:bCs/>
          <w:color w:val="000000"/>
        </w:rPr>
        <w:t xml:space="preserve">lunedì </w:t>
      </w:r>
      <w:r>
        <w:rPr>
          <w:rFonts w:ascii="Palatino Linotype" w:eastAsia="Times New Roman" w:hAnsi="Palatino Linotype" w:cs="Times New Roman"/>
          <w:b/>
          <w:bCs/>
          <w:color w:val="000000"/>
        </w:rPr>
        <w:t>21</w:t>
      </w:r>
      <w:r w:rsidRPr="003C27F3">
        <w:rPr>
          <w:rFonts w:ascii="Palatino Linotype" w:eastAsia="Times New Roman" w:hAnsi="Palatino Linotype" w:cs="Times New Roman"/>
          <w:b/>
          <w:bCs/>
          <w:color w:val="000000"/>
        </w:rPr>
        <w:t xml:space="preserve"> aprile, Lunedì dell’Angelo</w:t>
      </w:r>
      <w:r w:rsidRPr="003C27F3">
        <w:rPr>
          <w:rFonts w:ascii="Palatino Linotype" w:eastAsia="Times New Roman" w:hAnsi="Palatino Linotype" w:cs="Times New Roman"/>
          <w:color w:val="000000"/>
        </w:rPr>
        <w:t>. Alle 9 infatti egli presiederà la Santa Messa nella Casa circo</w:t>
      </w:r>
      <w:r>
        <w:rPr>
          <w:rFonts w:ascii="Palatino Linotype" w:eastAsia="Times New Roman" w:hAnsi="Palatino Linotype" w:cs="Times New Roman"/>
          <w:color w:val="000000"/>
        </w:rPr>
        <w:t>ndariale di Tolmezzo, assieme alle persone detenute e al personale.</w:t>
      </w:r>
    </w:p>
    <w:sectPr w:rsidR="00EC4367" w:rsidRPr="00E97608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98E0C39-3406-433A-BCA6-DE299C0C677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9B28FEC-FF31-429B-AEF8-7D99F9BB1E84}"/>
    <w:embedBold r:id="rId3" w:fontKey="{DFA014B3-E353-4634-9D19-B1FBFEB5428D}"/>
    <w:embedBoldItalic r:id="rId4" w:fontKey="{2F68F39A-3DBB-496F-B624-69FD1C3999F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7DB1503-BF21-4EAD-9267-BA072EE27CC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EFF2B97B-1407-4119-85B6-0D468B4CB39B}"/>
    <w:embedItalic r:id="rId7" w:fontKey="{1BFBE249-5950-42B7-9CE7-C6115E921517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8" w:fontKey="{994FE998-710E-4057-A31B-F20119CB20E1}"/>
    <w:embedBold r:id="rId9" w:fontKey="{0731B069-8F3B-4354-80AB-3054064A0DE3}"/>
    <w:embedBoldItalic r:id="rId10" w:fontKey="{AE4DDD43-8898-413A-8D21-8922E0FD388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D1E12DD9-E6A8-4AC7-AA84-4DE7375DDF9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190913"/>
    <w:multiLevelType w:val="multilevel"/>
    <w:tmpl w:val="A7C84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DA7ACB"/>
    <w:multiLevelType w:val="hybridMultilevel"/>
    <w:tmpl w:val="2C0635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D4576D"/>
    <w:multiLevelType w:val="multilevel"/>
    <w:tmpl w:val="803046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DB1BB2"/>
    <w:multiLevelType w:val="multilevel"/>
    <w:tmpl w:val="5BAA0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16370314">
    <w:abstractNumId w:val="3"/>
  </w:num>
  <w:num w:numId="2" w16cid:durableId="1462575360">
    <w:abstractNumId w:val="2"/>
  </w:num>
  <w:num w:numId="3" w16cid:durableId="614219880">
    <w:abstractNumId w:val="0"/>
  </w:num>
  <w:num w:numId="4" w16cid:durableId="6060829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771"/>
    <w:rsid w:val="00006B14"/>
    <w:rsid w:val="00014ECF"/>
    <w:rsid w:val="0001681B"/>
    <w:rsid w:val="000525C8"/>
    <w:rsid w:val="00072E09"/>
    <w:rsid w:val="001418EF"/>
    <w:rsid w:val="001500E9"/>
    <w:rsid w:val="001C2B53"/>
    <w:rsid w:val="001E6159"/>
    <w:rsid w:val="001F3815"/>
    <w:rsid w:val="001F6420"/>
    <w:rsid w:val="00250097"/>
    <w:rsid w:val="00250B66"/>
    <w:rsid w:val="002C7B4B"/>
    <w:rsid w:val="002E726B"/>
    <w:rsid w:val="00340871"/>
    <w:rsid w:val="00380C15"/>
    <w:rsid w:val="003F5B83"/>
    <w:rsid w:val="00472217"/>
    <w:rsid w:val="00483EDC"/>
    <w:rsid w:val="004E2785"/>
    <w:rsid w:val="005817CA"/>
    <w:rsid w:val="00645295"/>
    <w:rsid w:val="006C2426"/>
    <w:rsid w:val="006C6A30"/>
    <w:rsid w:val="00716A6F"/>
    <w:rsid w:val="007305BB"/>
    <w:rsid w:val="00764033"/>
    <w:rsid w:val="007A4E5E"/>
    <w:rsid w:val="007B07AA"/>
    <w:rsid w:val="007B5936"/>
    <w:rsid w:val="007C4387"/>
    <w:rsid w:val="008011F2"/>
    <w:rsid w:val="008203E2"/>
    <w:rsid w:val="0085592F"/>
    <w:rsid w:val="008C58D9"/>
    <w:rsid w:val="008C773D"/>
    <w:rsid w:val="00903A7E"/>
    <w:rsid w:val="0093062A"/>
    <w:rsid w:val="00983881"/>
    <w:rsid w:val="00A03771"/>
    <w:rsid w:val="00A333CF"/>
    <w:rsid w:val="00A71A04"/>
    <w:rsid w:val="00AF0AAD"/>
    <w:rsid w:val="00B851EC"/>
    <w:rsid w:val="00B8792A"/>
    <w:rsid w:val="00BE4267"/>
    <w:rsid w:val="00CA26A0"/>
    <w:rsid w:val="00CD5A1F"/>
    <w:rsid w:val="00D140F4"/>
    <w:rsid w:val="00D16FBF"/>
    <w:rsid w:val="00D51D72"/>
    <w:rsid w:val="00DF3B19"/>
    <w:rsid w:val="00E272DC"/>
    <w:rsid w:val="00E97608"/>
    <w:rsid w:val="00EC4367"/>
    <w:rsid w:val="00EE1EBF"/>
    <w:rsid w:val="00F12833"/>
    <w:rsid w:val="00F43AAF"/>
    <w:rsid w:val="00F86736"/>
    <w:rsid w:val="00F91F3E"/>
    <w:rsid w:val="00FC1408"/>
    <w:rsid w:val="00FC6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894BC"/>
  <w15:docId w15:val="{6A3CA5E4-373A-4063-866F-E7870A065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97608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eWeb">
    <w:name w:val="Normal (Web)"/>
    <w:basedOn w:val="Normale"/>
    <w:uiPriority w:val="99"/>
    <w:semiHidden/>
    <w:unhideWhenUsed/>
    <w:rsid w:val="00AC1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C122B"/>
    <w:rPr>
      <w:b/>
      <w:bCs/>
    </w:rPr>
  </w:style>
  <w:style w:type="character" w:styleId="Enfasicorsivo">
    <w:name w:val="Emphasis"/>
    <w:basedOn w:val="Carpredefinitoparagrafo"/>
    <w:uiPriority w:val="20"/>
    <w:qFormat/>
    <w:rsid w:val="00AC122B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AC122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0E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0EB5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07670C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48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P0mOYhSMV7RDO3UXZIvQfF+Lyg==">CgMxLjAyCGguZ2pkZ3hzOAByITFCNzVfSVVoSVNsUXVGeVlZU19oLWxCSU5pLU9jT2pQbA==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</Pages>
  <Words>822</Words>
  <Characters>4691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 Lesa</dc:creator>
  <cp:lastModifiedBy>Giovanni Lesa</cp:lastModifiedBy>
  <cp:revision>10</cp:revision>
  <cp:lastPrinted>2025-04-15T12:15:00Z</cp:lastPrinted>
  <dcterms:created xsi:type="dcterms:W3CDTF">2025-02-10T09:40:00Z</dcterms:created>
  <dcterms:modified xsi:type="dcterms:W3CDTF">2025-04-16T13:05:00Z</dcterms:modified>
</cp:coreProperties>
</file>