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238BC1A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7777777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A198222" w14:textId="0E5A9CB6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9C42A4">
        <w:rPr>
          <w:rFonts w:ascii="Palatino Linotype" w:eastAsia="Times New Roman" w:hAnsi="Palatino Linotype"/>
          <w:color w:val="000000"/>
          <w:u w:val="single"/>
        </w:rPr>
        <w:t>3</w:t>
      </w:r>
      <w:r w:rsidR="00C40238">
        <w:rPr>
          <w:rFonts w:ascii="Palatino Linotype" w:eastAsia="Times New Roman" w:hAnsi="Palatino Linotype"/>
          <w:color w:val="000000"/>
          <w:u w:val="single"/>
        </w:rPr>
        <w:t>6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FA224EC" w14:textId="77777777" w:rsidR="00797F47" w:rsidRDefault="00797F47" w:rsidP="00797F4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7D4CAE72" w14:textId="2CA1D682" w:rsidR="00FE557E" w:rsidRPr="00FE557E" w:rsidRDefault="00C40238" w:rsidP="00797F47">
      <w:pPr>
        <w:jc w:val="center"/>
        <w:rPr>
          <w:rFonts w:ascii="Palatino Linotype" w:eastAsia="Times New Roman" w:hAnsi="Palatino Linotype"/>
          <w:color w:val="C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Giovedì 5 giugno 2025, tra Cervignano del Friuli e Aquileia</w:t>
      </w:r>
    </w:p>
    <w:p w14:paraId="3BAA4CF4" w14:textId="0EA284C1" w:rsidR="00797F47" w:rsidRPr="00797F47" w:rsidRDefault="00C40238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Sacerdoti e diaconi dell’Arcidiocesi di Udine in pellegrinaggio giubilare ad Aquileia assieme all’Arcivescovo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p w14:paraId="319CEF02" w14:textId="70F69966" w:rsidR="004922AE" w:rsidRDefault="00C40238" w:rsidP="004922AE">
      <w:pPr>
        <w:rPr>
          <w:rFonts w:ascii="Palatino Linotype" w:eastAsia="Times New Roman" w:hAnsi="Palatino Linotype"/>
          <w:color w:val="000000"/>
        </w:rPr>
      </w:pPr>
      <w:r w:rsidRPr="00C40238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Un pellegrinaggio a piedi, da Cervignano ad Aquileia con possibilità, per chi non potesse prendere parte al cammino, di giungere direttamente in prossimità della Basilica.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Giovedì 5 giugno, al mattino,</w:t>
      </w:r>
      <w:r w:rsidRPr="00C40238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il pellegrinaggio giubilare di preti e diaconi dell'Arcidiocesi di Udine, riuniti attorno al luogo sorgivo della fede - tra le altre - nella Chiesa udinese</w:t>
      </w:r>
      <w:r w:rsidR="00E55DAF" w:rsidRPr="00E55DAF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A guidare l’esperienza sarà l’arcivescovo di Udine, mons. Riccardo Lamba.</w:t>
      </w:r>
    </w:p>
    <w:bookmarkEnd w:id="2"/>
    <w:p w14:paraId="6F1AFF5A" w14:textId="77777777" w:rsidR="00FE557E" w:rsidRDefault="00FE557E" w:rsidP="00E45082">
      <w:pPr>
        <w:rPr>
          <w:rFonts w:ascii="Palatino Linotype" w:eastAsia="Times New Roman" w:hAnsi="Palatino Linotype"/>
          <w:color w:val="000000"/>
        </w:rPr>
      </w:pPr>
    </w:p>
    <w:p w14:paraId="5B101D30" w14:textId="143CACC8" w:rsidR="00C40238" w:rsidRDefault="00C40238" w:rsidP="00C40238">
      <w:pPr>
        <w:rPr>
          <w:rFonts w:ascii="Palatino Linotype" w:eastAsia="Times New Roman" w:hAnsi="Palatino Linotype"/>
          <w:color w:val="000000"/>
        </w:rPr>
      </w:pPr>
      <w:r w:rsidRPr="00C40238">
        <w:rPr>
          <w:rFonts w:ascii="Palatino Linotype" w:eastAsia="Times New Roman" w:hAnsi="Palatino Linotype"/>
          <w:color w:val="000000"/>
        </w:rPr>
        <w:t xml:space="preserve">Si svolgerà giovedì 5 giugno il pellegrinaggio giubilare dei presbiteri e dei diaconi dell’Arcidiocesi di Udine nella chiesa madre di Aquileia. Un’occasione – come ha affermato l’arcivescovo mons. Riccardo Lamba nella lettera di invito ai sacerdoti – per «vivere, in maniera comunitaria, un segno del nostro impegno alla conversione» e per «rinnovare la fede che “a sorreggere l’evangelizzazione sia la forza che scaturisce dalla croce e dalla risurrezione di Cristo” (cfr. Spes non </w:t>
      </w:r>
      <w:proofErr w:type="spellStart"/>
      <w:r w:rsidRPr="00C40238">
        <w:rPr>
          <w:rFonts w:ascii="Palatino Linotype" w:eastAsia="Times New Roman" w:hAnsi="Palatino Linotype"/>
          <w:color w:val="000000"/>
        </w:rPr>
        <w:t>confundit</w:t>
      </w:r>
      <w:proofErr w:type="spellEnd"/>
      <w:r w:rsidRPr="00C40238">
        <w:rPr>
          <w:rFonts w:ascii="Palatino Linotype" w:eastAsia="Times New Roman" w:hAnsi="Palatino Linotype"/>
          <w:color w:val="000000"/>
        </w:rPr>
        <w:t>, 4)».</w:t>
      </w:r>
    </w:p>
    <w:p w14:paraId="1976A792" w14:textId="4CB12B89" w:rsidR="00C40238" w:rsidRPr="00C40238" w:rsidRDefault="00C40238" w:rsidP="00C40238">
      <w:pPr>
        <w:rPr>
          <w:rFonts w:ascii="Palatino Linotype" w:eastAsia="Times New Roman" w:hAnsi="Palatino Linotype"/>
          <w:color w:val="000000"/>
        </w:rPr>
      </w:pPr>
      <w:r w:rsidRPr="00C40238">
        <w:rPr>
          <w:rFonts w:ascii="Palatino Linotype" w:eastAsia="Times New Roman" w:hAnsi="Palatino Linotype"/>
          <w:color w:val="000000"/>
        </w:rPr>
        <w:t>Sarà lo stesso mons. Lamba a presiedere il pellegrinaggio</w:t>
      </w:r>
      <w:r>
        <w:rPr>
          <w:rFonts w:ascii="Palatino Linotype" w:eastAsia="Times New Roman" w:hAnsi="Palatino Linotype"/>
          <w:color w:val="000000"/>
        </w:rPr>
        <w:t>, che prenderà avvio da</w:t>
      </w:r>
      <w:r w:rsidRPr="00C40238">
        <w:rPr>
          <w:rFonts w:ascii="Palatino Linotype" w:eastAsia="Times New Roman" w:hAnsi="Palatino Linotype"/>
          <w:color w:val="000000"/>
        </w:rPr>
        <w:t xml:space="preserve">l duomo di Cervignano alle 7.45 </w:t>
      </w:r>
      <w:r>
        <w:rPr>
          <w:rFonts w:ascii="Palatino Linotype" w:eastAsia="Times New Roman" w:hAnsi="Palatino Linotype"/>
          <w:color w:val="000000"/>
        </w:rPr>
        <w:t>con</w:t>
      </w:r>
      <w:r w:rsidRPr="00C40238">
        <w:rPr>
          <w:rFonts w:ascii="Palatino Linotype" w:eastAsia="Times New Roman" w:hAnsi="Palatino Linotype"/>
          <w:color w:val="000000"/>
        </w:rPr>
        <w:t xml:space="preserve"> la </w:t>
      </w:r>
      <w:r>
        <w:rPr>
          <w:rFonts w:ascii="Palatino Linotype" w:eastAsia="Times New Roman" w:hAnsi="Palatino Linotype"/>
          <w:color w:val="000000"/>
        </w:rPr>
        <w:t>preghiera</w:t>
      </w:r>
      <w:r w:rsidRPr="00C40238">
        <w:rPr>
          <w:rFonts w:ascii="Palatino Linotype" w:eastAsia="Times New Roman" w:hAnsi="Palatino Linotype"/>
          <w:color w:val="000000"/>
        </w:rPr>
        <w:t xml:space="preserve"> delle Lodi</w:t>
      </w:r>
      <w:r>
        <w:rPr>
          <w:rFonts w:ascii="Palatino Linotype" w:eastAsia="Times New Roman" w:hAnsi="Palatino Linotype"/>
          <w:color w:val="000000"/>
        </w:rPr>
        <w:t>, cui seguirà</w:t>
      </w:r>
      <w:r w:rsidRPr="00C40238">
        <w:rPr>
          <w:rFonts w:ascii="Palatino Linotype" w:eastAsia="Times New Roman" w:hAnsi="Palatino Linotype"/>
          <w:color w:val="000000"/>
        </w:rPr>
        <w:t xml:space="preserve"> la partenza a piedi per Aquileia. L’arrivo nella cittadina è previsto attorno alle 9.45, con tappa in Piazza Monastero per un approfondimento storico-teologico e </w:t>
      </w:r>
      <w:r>
        <w:rPr>
          <w:rFonts w:ascii="Palatino Linotype" w:eastAsia="Times New Roman" w:hAnsi="Palatino Linotype"/>
          <w:color w:val="000000"/>
        </w:rPr>
        <w:t>un nuovo momento di</w:t>
      </w:r>
      <w:r w:rsidRPr="00C40238">
        <w:rPr>
          <w:rFonts w:ascii="Palatino Linotype" w:eastAsia="Times New Roman" w:hAnsi="Palatino Linotype"/>
          <w:color w:val="000000"/>
        </w:rPr>
        <w:t xml:space="preserve"> preghier</w:t>
      </w:r>
      <w:r>
        <w:rPr>
          <w:rFonts w:ascii="Palatino Linotype" w:eastAsia="Times New Roman" w:hAnsi="Palatino Linotype"/>
          <w:color w:val="000000"/>
        </w:rPr>
        <w:t>a</w:t>
      </w:r>
      <w:r w:rsidRPr="00C40238">
        <w:rPr>
          <w:rFonts w:ascii="Palatino Linotype" w:eastAsia="Times New Roman" w:hAnsi="Palatino Linotype"/>
          <w:color w:val="000000"/>
        </w:rPr>
        <w:t xml:space="preserve">. Da lì si proseguirà, ancora a piedi, verso la vicina Basilica e l’antistante </w:t>
      </w:r>
      <w:r w:rsidRPr="00C40238">
        <w:rPr>
          <w:rFonts w:ascii="Palatino Linotype" w:eastAsia="Times New Roman" w:hAnsi="Palatino Linotype"/>
          <w:color w:val="000000"/>
        </w:rPr>
        <w:t>Battistero</w:t>
      </w:r>
      <w:r w:rsidRPr="00C40238">
        <w:rPr>
          <w:rFonts w:ascii="Palatino Linotype" w:eastAsia="Times New Roman" w:hAnsi="Palatino Linotype"/>
          <w:color w:val="000000"/>
        </w:rPr>
        <w:t>, nel quale alle 11 i partecipanti rinnoveranno le promesse battesimali. Seguiranno una concelebrazione eucaristica in Basilica e il pranzo fraterno.</w:t>
      </w:r>
    </w:p>
    <w:p w14:paraId="0313E795" w14:textId="035ED407" w:rsidR="00E45082" w:rsidRPr="00E8428A" w:rsidRDefault="00C40238" w:rsidP="00C40238">
      <w:pPr>
        <w:rPr>
          <w:rFonts w:ascii="Palatino Linotype" w:eastAsia="Times New Roman" w:hAnsi="Palatino Linotype"/>
          <w:color w:val="000000"/>
        </w:rPr>
      </w:pPr>
      <w:r w:rsidRPr="00C40238">
        <w:rPr>
          <w:rFonts w:ascii="Palatino Linotype" w:eastAsia="Times New Roman" w:hAnsi="Palatino Linotype"/>
          <w:color w:val="000000"/>
        </w:rPr>
        <w:t>In relazione alle proprie condizioni fisiche e possibilità, ogni sacerdote e diacono potrà aggregarsi nel momento più opportuno.</w:t>
      </w:r>
    </w:p>
    <w:sectPr w:rsidR="00E45082" w:rsidRPr="00E8428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39BAD15-5054-481C-A923-6E3FAE32DC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89D6F6-1B5C-4A95-BB84-DB2B41A3C432}"/>
    <w:embedBold r:id="rId3" w:fontKey="{7982CBC0-3886-4EF2-B703-E6A402802245}"/>
    <w:embedBoldItalic r:id="rId4" w:fontKey="{3B5265C2-B23C-4983-99CE-C9255F3E90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0EB0B72-8062-4636-A553-A4AFB2808A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F499307-1241-4C6B-973C-9C1B197687A6}"/>
    <w:embedItalic r:id="rId7" w:fontKey="{F810EA86-8BD4-470C-A3EE-A971EE31F19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09D0068C-9902-41A7-9DB2-1B4D0E70C2D7}"/>
    <w:embedBold r:id="rId9" w:fontKey="{9A515823-F08E-4075-A225-D38C4E2A61B3}"/>
    <w:embedBoldItalic r:id="rId10" w:fontKey="{6B04772F-55EA-4BC4-A3BA-5F33347DF2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CD82C5A-9950-4AA8-834B-72FB463047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72E09"/>
    <w:rsid w:val="00087066"/>
    <w:rsid w:val="000B1BDD"/>
    <w:rsid w:val="000D6705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843AA"/>
    <w:rsid w:val="002A7D0C"/>
    <w:rsid w:val="002E726B"/>
    <w:rsid w:val="00340871"/>
    <w:rsid w:val="00341A08"/>
    <w:rsid w:val="00380C15"/>
    <w:rsid w:val="003D26D9"/>
    <w:rsid w:val="003F5B83"/>
    <w:rsid w:val="00431C88"/>
    <w:rsid w:val="004460C3"/>
    <w:rsid w:val="00472217"/>
    <w:rsid w:val="00483EDC"/>
    <w:rsid w:val="004922AE"/>
    <w:rsid w:val="004E0528"/>
    <w:rsid w:val="004E2785"/>
    <w:rsid w:val="004F37A7"/>
    <w:rsid w:val="005F745B"/>
    <w:rsid w:val="0062374C"/>
    <w:rsid w:val="006B225D"/>
    <w:rsid w:val="006C2426"/>
    <w:rsid w:val="00716A6F"/>
    <w:rsid w:val="007211A6"/>
    <w:rsid w:val="007305BB"/>
    <w:rsid w:val="00744DDD"/>
    <w:rsid w:val="00764F83"/>
    <w:rsid w:val="00797F47"/>
    <w:rsid w:val="007B07AA"/>
    <w:rsid w:val="0081747B"/>
    <w:rsid w:val="008203E2"/>
    <w:rsid w:val="00841541"/>
    <w:rsid w:val="0085592F"/>
    <w:rsid w:val="008C58D9"/>
    <w:rsid w:val="008C773D"/>
    <w:rsid w:val="00903A7E"/>
    <w:rsid w:val="009134EC"/>
    <w:rsid w:val="00983881"/>
    <w:rsid w:val="009C42A4"/>
    <w:rsid w:val="009E6C63"/>
    <w:rsid w:val="00A03771"/>
    <w:rsid w:val="00A333CF"/>
    <w:rsid w:val="00A51275"/>
    <w:rsid w:val="00A679F8"/>
    <w:rsid w:val="00B851EC"/>
    <w:rsid w:val="00B8792A"/>
    <w:rsid w:val="00BE6D40"/>
    <w:rsid w:val="00BF3050"/>
    <w:rsid w:val="00C32C78"/>
    <w:rsid w:val="00C40238"/>
    <w:rsid w:val="00C66AE1"/>
    <w:rsid w:val="00CA26A0"/>
    <w:rsid w:val="00CD5A1F"/>
    <w:rsid w:val="00D140F4"/>
    <w:rsid w:val="00D16FBF"/>
    <w:rsid w:val="00D51D72"/>
    <w:rsid w:val="00D741C6"/>
    <w:rsid w:val="00DF3B19"/>
    <w:rsid w:val="00E13E0E"/>
    <w:rsid w:val="00E272DC"/>
    <w:rsid w:val="00E45082"/>
    <w:rsid w:val="00E54248"/>
    <w:rsid w:val="00E55DAF"/>
    <w:rsid w:val="00E8428A"/>
    <w:rsid w:val="00EE1EBF"/>
    <w:rsid w:val="00F12833"/>
    <w:rsid w:val="00F43AAF"/>
    <w:rsid w:val="00F86736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64F8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22</cp:revision>
  <cp:lastPrinted>2025-05-15T09:34:00Z</cp:lastPrinted>
  <dcterms:created xsi:type="dcterms:W3CDTF">2025-02-10T09:40:00Z</dcterms:created>
  <dcterms:modified xsi:type="dcterms:W3CDTF">2025-06-03T12:56:00Z</dcterms:modified>
</cp:coreProperties>
</file>