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69C5" w14:textId="51BA9ACA" w:rsidR="00CF21E2" w:rsidRDefault="00CF21E2" w:rsidP="00CF21E2">
      <w:pPr>
        <w:spacing w:after="120" w:line="240" w:lineRule="auto"/>
        <w:rPr>
          <w:rFonts w:ascii="Palatino Linotype" w:eastAsia="Palatino Linotype" w:hAnsi="Palatino Linotype" w:cs="Palatino Linotype"/>
        </w:rPr>
      </w:pPr>
      <w:bookmarkStart w:id="0" w:name="_Hlk195787018"/>
      <w:bookmarkStart w:id="1" w:name="_Hlk196234764"/>
      <w:bookmarkStart w:id="2" w:name="_Hlk197627774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145455B" wp14:editId="2873B7FD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792800" cy="637200"/>
            <wp:effectExtent l="0" t="0" r="0" b="0"/>
            <wp:wrapNone/>
            <wp:docPr id="6" name="image3.png" descr="U:\CAP\Comunicazioni\2024-2025\Logo Arcidiocesi comple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:\CAP\Comunicazioni\2024-2025\Logo Arcidiocesi complet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63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96636" w14:textId="77777777" w:rsidR="00CF21E2" w:rsidRDefault="00CF21E2" w:rsidP="00CF21E2">
      <w:pPr>
        <w:spacing w:after="120" w:line="240" w:lineRule="auto"/>
        <w:rPr>
          <w:rFonts w:ascii="Palatino Linotype" w:eastAsia="Palatino Linotype" w:hAnsi="Palatino Linotype" w:cs="Palatino Linotype"/>
        </w:rPr>
      </w:pPr>
    </w:p>
    <w:p w14:paraId="5492EF92" w14:textId="77777777" w:rsidR="00CF21E2" w:rsidRDefault="00CF21E2" w:rsidP="00CF21E2">
      <w:pPr>
        <w:spacing w:after="120" w:line="240" w:lineRule="auto"/>
        <w:rPr>
          <w:rFonts w:ascii="Palatino Linotype" w:eastAsia="Palatino Linotype" w:hAnsi="Palatino Linotype" w:cs="Palatino Linotype"/>
        </w:rPr>
      </w:pPr>
    </w:p>
    <w:p w14:paraId="23FD9898" w14:textId="77777777" w:rsidR="00CF21E2" w:rsidRDefault="00CF21E2" w:rsidP="00CF21E2">
      <w:pPr>
        <w:spacing w:after="120" w:line="240" w:lineRule="auto"/>
        <w:rPr>
          <w:rFonts w:ascii="Palatino Linotype" w:eastAsia="Palatino Linotype" w:hAnsi="Palatino Linotype" w:cs="Palatino Linotype"/>
        </w:rPr>
      </w:pPr>
    </w:p>
    <w:bookmarkEnd w:id="0"/>
    <w:bookmarkEnd w:id="1"/>
    <w:p w14:paraId="52D3CFEA" w14:textId="77777777" w:rsidR="00CF21E2" w:rsidRPr="00797F47" w:rsidRDefault="00CF21E2" w:rsidP="00CF21E2">
      <w:pPr>
        <w:jc w:val="center"/>
        <w:rPr>
          <w:rFonts w:ascii="Palatino Linotype" w:eastAsia="Times New Roman" w:hAnsi="Palatino Linotype"/>
          <w:color w:val="000000"/>
        </w:rPr>
      </w:pPr>
      <w:r w:rsidRPr="00797F47">
        <w:rPr>
          <w:rFonts w:ascii="Palatino Linotype" w:eastAsia="Times New Roman" w:hAnsi="Palatino Linotype"/>
          <w:color w:val="000000"/>
          <w:u w:val="single"/>
        </w:rPr>
        <w:t xml:space="preserve">Comunicato stampa </w:t>
      </w:r>
      <w:r>
        <w:rPr>
          <w:rFonts w:ascii="Palatino Linotype" w:eastAsia="Times New Roman" w:hAnsi="Palatino Linotype"/>
          <w:color w:val="000000"/>
          <w:u w:val="single"/>
        </w:rPr>
        <w:t>38</w:t>
      </w:r>
      <w:r w:rsidRPr="00797F47">
        <w:rPr>
          <w:rFonts w:ascii="Palatino Linotype" w:eastAsia="Times New Roman" w:hAnsi="Palatino Linotype"/>
          <w:color w:val="000000"/>
          <w:u w:val="single"/>
        </w:rPr>
        <w:t>/2025</w:t>
      </w:r>
    </w:p>
    <w:p w14:paraId="22DC35E7" w14:textId="77777777" w:rsidR="00CF21E2" w:rsidRDefault="00CF21E2" w:rsidP="00CF21E2">
      <w:pPr>
        <w:jc w:val="center"/>
        <w:rPr>
          <w:rFonts w:ascii="Palatino Linotype" w:eastAsia="Times New Roman" w:hAnsi="Palatino Linotype"/>
          <w:b/>
          <w:bCs/>
          <w:color w:val="000000"/>
        </w:rPr>
      </w:pPr>
      <w:r w:rsidRPr="00797F47">
        <w:rPr>
          <w:rFonts w:ascii="Palatino Linotype" w:eastAsia="Times New Roman" w:hAnsi="Palatino Linotype"/>
          <w:b/>
          <w:bCs/>
          <w:color w:val="000000"/>
        </w:rPr>
        <w:t> </w:t>
      </w:r>
    </w:p>
    <w:p w14:paraId="750C95FD" w14:textId="7C02DB2D" w:rsidR="00CF21E2" w:rsidRPr="00FE557E" w:rsidRDefault="00CF21E2" w:rsidP="00CF21E2">
      <w:pPr>
        <w:jc w:val="center"/>
        <w:rPr>
          <w:rFonts w:ascii="Palatino Linotype" w:eastAsia="Times New Roman" w:hAnsi="Palatino Linotype"/>
          <w:color w:val="C00000"/>
          <w:sz w:val="24"/>
          <w:szCs w:val="24"/>
        </w:rPr>
      </w:pPr>
      <w:r>
        <w:rPr>
          <w:rFonts w:ascii="Palatino Linotype" w:eastAsia="Times New Roman" w:hAnsi="Palatino Linotype"/>
          <w:b/>
          <w:bCs/>
          <w:color w:val="C00000"/>
          <w:sz w:val="24"/>
          <w:szCs w:val="24"/>
        </w:rPr>
        <w:t>Martedì 17 giugno 2025, ore 10, Aula delle benedizioni della Basilica di San Pietro</w:t>
      </w:r>
    </w:p>
    <w:p w14:paraId="7EE2F827" w14:textId="41EDF8FB" w:rsidR="00CF21E2" w:rsidRPr="00797F47" w:rsidRDefault="00CF21E2" w:rsidP="00CF21E2">
      <w:pPr>
        <w:jc w:val="center"/>
        <w:rPr>
          <w:rFonts w:ascii="Palatino Linotype" w:eastAsia="Times New Roman" w:hAnsi="Palatino Linotype"/>
          <w:color w:val="C00000"/>
          <w:sz w:val="48"/>
          <w:szCs w:val="48"/>
        </w:rPr>
      </w:pPr>
      <w:r>
        <w:rPr>
          <w:rFonts w:ascii="Palatino Linotype" w:eastAsia="Times New Roman" w:hAnsi="Palatino Linotype"/>
          <w:b/>
          <w:bCs/>
          <w:color w:val="C00000"/>
          <w:sz w:val="48"/>
          <w:szCs w:val="48"/>
        </w:rPr>
        <w:t>Dichiarazioni dell’Arcivescovo di Udine in seguito all’incontro di Papa Leone XIV con la Conferenza episcopale italiana</w:t>
      </w:r>
    </w:p>
    <w:p w14:paraId="6456EA13" w14:textId="77777777" w:rsidR="00CF21E2" w:rsidRPr="00797F47" w:rsidRDefault="00CF21E2" w:rsidP="00CF21E2">
      <w:pPr>
        <w:jc w:val="center"/>
        <w:rPr>
          <w:rFonts w:ascii="Palatino Linotype" w:eastAsia="Times New Roman" w:hAnsi="Palatino Linotype"/>
          <w:color w:val="000000"/>
        </w:rPr>
      </w:pPr>
      <w:r w:rsidRPr="00797F47">
        <w:rPr>
          <w:rFonts w:ascii="Palatino Linotype" w:eastAsia="Times New Roman" w:hAnsi="Palatino Linotype"/>
          <w:color w:val="000000"/>
        </w:rPr>
        <w:t> </w:t>
      </w:r>
    </w:p>
    <w:bookmarkEnd w:id="2"/>
    <w:p w14:paraId="755EC91E" w14:textId="3E4D6CFC" w:rsidR="00CF21E2" w:rsidRDefault="00CF21E2" w:rsidP="00CF21E2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b/>
          <w:bCs/>
          <w:i/>
          <w:iCs/>
          <w:color w:val="000000"/>
        </w:rPr>
        <w:t>Si inviano alcune dichiarazioni di mons. Riccardo Lamba, arcivescovo di Udine, in seguito al primo incontro di Papa Leone XIV con i Vescovi italiani avvenuto in Vaticano la mattina di martedì 17 giugno 2025. All’incontro erano presenti poco meno di 300 presuli, tra i quali, appunto, mons. Lamba.</w:t>
      </w:r>
    </w:p>
    <w:p w14:paraId="50568B85" w14:textId="77777777" w:rsidR="00CF21E2" w:rsidRDefault="00CF21E2" w:rsidP="00CF21E2">
      <w:pPr>
        <w:rPr>
          <w:rFonts w:ascii="Palatino Linotype" w:eastAsia="Times New Roman" w:hAnsi="Palatino Linotype"/>
          <w:color w:val="000000"/>
        </w:rPr>
      </w:pPr>
    </w:p>
    <w:p w14:paraId="39ECE460" w14:textId="4F22A059" w:rsidR="00CF21E2" w:rsidRPr="00CF21E2" w:rsidRDefault="00CF21E2" w:rsidP="00CF21E2">
      <w:pPr>
        <w:rPr>
          <w:rFonts w:ascii="Palatino Linotype" w:hAnsi="Palatino Linotype"/>
          <w:b/>
          <w:bCs/>
          <w:color w:val="C00000"/>
        </w:rPr>
      </w:pPr>
      <w:r w:rsidRPr="00CF21E2">
        <w:rPr>
          <w:rFonts w:ascii="Palatino Linotype" w:hAnsi="Palatino Linotype"/>
          <w:b/>
          <w:bCs/>
          <w:color w:val="C00000"/>
        </w:rPr>
        <w:t>Considerazioni personali dell’</w:t>
      </w:r>
      <w:r w:rsidRPr="00CF21E2">
        <w:rPr>
          <w:rFonts w:ascii="Palatino Linotype" w:hAnsi="Palatino Linotype"/>
          <w:b/>
          <w:bCs/>
          <w:color w:val="C00000"/>
        </w:rPr>
        <w:t>A</w:t>
      </w:r>
      <w:r w:rsidRPr="00CF21E2">
        <w:rPr>
          <w:rFonts w:ascii="Palatino Linotype" w:hAnsi="Palatino Linotype"/>
          <w:b/>
          <w:bCs/>
          <w:color w:val="C00000"/>
        </w:rPr>
        <w:t>rcivescovo</w:t>
      </w:r>
      <w:r w:rsidRPr="00CF21E2">
        <w:rPr>
          <w:rFonts w:ascii="Palatino Linotype" w:hAnsi="Palatino Linotype"/>
          <w:b/>
          <w:bCs/>
          <w:color w:val="C00000"/>
        </w:rPr>
        <w:t xml:space="preserve"> di Udine</w:t>
      </w:r>
    </w:p>
    <w:p w14:paraId="500213DC" w14:textId="6AA18729" w:rsidR="00CF21E2" w:rsidRPr="00CF21E2" w:rsidRDefault="00CF21E2" w:rsidP="00CF21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Pr="00CF21E2">
        <w:rPr>
          <w:rFonts w:ascii="Palatino Linotype" w:hAnsi="Palatino Linotype"/>
        </w:rPr>
        <w:t>L’incontro con Papa Leone XIV è stato un bel momento: da parte sua c’è stata un’accoglienza molto calorosa e affettuosa. Ha voluto salutarci uno per uno, ma eravamo in tanti: mi sono limitato a rivolgergli un augurio per la sua missione. Mi sembra una persona che vuole trasmettere una grande cura spirituale e un senso di umanità, di confronto, di dialogo sincero.</w:t>
      </w:r>
      <w:r>
        <w:rPr>
          <w:rFonts w:ascii="Palatino Linotype" w:hAnsi="Palatino Linotype"/>
        </w:rPr>
        <w:t>»</w:t>
      </w:r>
    </w:p>
    <w:p w14:paraId="7AC0C8B8" w14:textId="55A9A6B5" w:rsidR="00CF21E2" w:rsidRPr="00CF21E2" w:rsidRDefault="00CF21E2" w:rsidP="00CF21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Pr="00CF21E2">
        <w:rPr>
          <w:rFonts w:ascii="Palatino Linotype" w:hAnsi="Palatino Linotype"/>
        </w:rPr>
        <w:t>Tra le parole del Papa colgo in modo particolare l’invito a riportare l’attenzione delle nostre Chiese sul tema dell’evangelizzazione, quindi dell’annuncio fondamentale: la figura di Gesù Cristo al centro di tutto.</w:t>
      </w:r>
      <w:r>
        <w:rPr>
          <w:rFonts w:ascii="Palatino Linotype" w:hAnsi="Palatino Linotype"/>
        </w:rPr>
        <w:t>»</w:t>
      </w:r>
    </w:p>
    <w:p w14:paraId="50E126F7" w14:textId="77777777" w:rsidR="00CF21E2" w:rsidRPr="00CF21E2" w:rsidRDefault="00CF21E2" w:rsidP="00CF21E2">
      <w:pPr>
        <w:rPr>
          <w:rFonts w:ascii="Palatino Linotype" w:hAnsi="Palatino Linotype"/>
          <w:b/>
          <w:bCs/>
          <w:color w:val="C00000"/>
        </w:rPr>
      </w:pPr>
      <w:r w:rsidRPr="00CF21E2">
        <w:rPr>
          <w:rFonts w:ascii="Palatino Linotype" w:hAnsi="Palatino Linotype"/>
          <w:b/>
          <w:bCs/>
          <w:color w:val="C00000"/>
        </w:rPr>
        <w:t>Su pace e dialogo</w:t>
      </w:r>
    </w:p>
    <w:p w14:paraId="68A0AFC3" w14:textId="46B61D7B" w:rsidR="00CF21E2" w:rsidRPr="00CF21E2" w:rsidRDefault="00CF21E2" w:rsidP="00CF21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Pr="00CF21E2">
        <w:rPr>
          <w:rFonts w:ascii="Palatino Linotype" w:hAnsi="Palatino Linotype"/>
        </w:rPr>
        <w:t>Il Papa, inoltre, ha sottolineato molto il fatto che nelle comunità cristiane si faccia un lavoro di animazione e formazione sui temi del dialogo e della pace. Serve mettersi seduti a dialogare, coltivare il rispetto delle diverse tradizioni e culture avendo a cuore il bene dell'umanità. Le diversità ci saranno sempre, ma è nel dialogo che sicuramente si costruisce qualcosa, mentre nel conflitto si distrugge tutto.</w:t>
      </w:r>
      <w:r>
        <w:rPr>
          <w:rFonts w:ascii="Palatino Linotype" w:hAnsi="Palatino Linotype"/>
        </w:rPr>
        <w:t>»</w:t>
      </w:r>
    </w:p>
    <w:p w14:paraId="7783CA77" w14:textId="77777777" w:rsidR="00CF21E2" w:rsidRPr="00CF21E2" w:rsidRDefault="00CF21E2" w:rsidP="00CF21E2">
      <w:pPr>
        <w:rPr>
          <w:rFonts w:ascii="Palatino Linotype" w:hAnsi="Palatino Linotype"/>
          <w:b/>
          <w:bCs/>
          <w:color w:val="C00000"/>
        </w:rPr>
      </w:pPr>
      <w:r w:rsidRPr="00CF21E2">
        <w:rPr>
          <w:rFonts w:ascii="Palatino Linotype" w:hAnsi="Palatino Linotype"/>
          <w:b/>
          <w:bCs/>
          <w:color w:val="C00000"/>
        </w:rPr>
        <w:t>Su dignità umana e tecnologie</w:t>
      </w:r>
    </w:p>
    <w:p w14:paraId="15FB3663" w14:textId="360F6DCB" w:rsidR="00CF21E2" w:rsidRPr="00CF21E2" w:rsidRDefault="00CF21E2" w:rsidP="00CF21E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Pr="00CF21E2">
        <w:rPr>
          <w:rFonts w:ascii="Palatino Linotype" w:hAnsi="Palatino Linotype"/>
        </w:rPr>
        <w:t xml:space="preserve">Venendo da una realtà, quella nordamericana, molto avvezza alla tecnologia, riguardo al passaggio del suo discorso sulla dignità umana, il Santo Padre evidentemente apprezza molto </w:t>
      </w:r>
      <w:r w:rsidRPr="00CF21E2">
        <w:rPr>
          <w:rFonts w:ascii="Palatino Linotype" w:hAnsi="Palatino Linotype"/>
        </w:rPr>
        <w:lastRenderedPageBreak/>
        <w:t>questo mondo, per il quale ha dimostrato una grande apertura. Egli, tuttavia, sa che l’Intelligenza artificiale e tutte le nuove tecnologie devono essere al servizio dell'umanità. Questo chiede una riflessione e, da parte di tutti noi credenti, anche un approfondimento culturale.</w:t>
      </w:r>
      <w:r>
        <w:rPr>
          <w:rFonts w:ascii="Palatino Linotype" w:hAnsi="Palatino Linotype"/>
        </w:rPr>
        <w:t>»</w:t>
      </w:r>
    </w:p>
    <w:p w14:paraId="616230E1" w14:textId="77777777" w:rsidR="00CF21E2" w:rsidRPr="00CF21E2" w:rsidRDefault="00CF21E2" w:rsidP="00CF21E2">
      <w:pPr>
        <w:rPr>
          <w:rFonts w:ascii="Palatino Linotype" w:hAnsi="Palatino Linotype"/>
          <w:b/>
          <w:bCs/>
          <w:color w:val="C00000"/>
        </w:rPr>
      </w:pPr>
      <w:r w:rsidRPr="00CF21E2">
        <w:rPr>
          <w:rFonts w:ascii="Palatino Linotype" w:hAnsi="Palatino Linotype"/>
          <w:b/>
          <w:bCs/>
          <w:color w:val="C00000"/>
        </w:rPr>
        <w:t>Sintesi finale</w:t>
      </w:r>
    </w:p>
    <w:p w14:paraId="42A36579" w14:textId="0B0E7BF1" w:rsidR="0026080A" w:rsidRDefault="00CF21E2" w:rsidP="00CF21E2">
      <w:r>
        <w:rPr>
          <w:rFonts w:ascii="Palatino Linotype" w:hAnsi="Palatino Linotype"/>
        </w:rPr>
        <w:t>«</w:t>
      </w:r>
      <w:r w:rsidRPr="00CF21E2">
        <w:rPr>
          <w:rFonts w:ascii="Palatino Linotype" w:hAnsi="Palatino Linotype"/>
        </w:rPr>
        <w:t>Credo, infine, che la parola che descrive al meglio l’incontro con il Papa sia “collegialità”, ossia la collaborazione tra i Vescovi italiani e il Papa per affrontare insieme le varie tematiche dell’oggi, dalle più teoriche alle più concrete, con la pazienza di un cammino insieme.</w:t>
      </w:r>
      <w:r>
        <w:rPr>
          <w:rFonts w:ascii="Palatino Linotype" w:hAnsi="Palatino Linotype"/>
        </w:rPr>
        <w:t>»</w:t>
      </w:r>
    </w:p>
    <w:sectPr w:rsidR="0026080A" w:rsidSect="00CF21E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E2"/>
    <w:rsid w:val="0026080A"/>
    <w:rsid w:val="00560DB5"/>
    <w:rsid w:val="00BE2782"/>
    <w:rsid w:val="00CF21E2"/>
    <w:rsid w:val="00DB195A"/>
    <w:rsid w:val="00D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627F"/>
  <w15:chartTrackingRefBased/>
  <w15:docId w15:val="{57126115-B200-406F-AA63-EBED69B5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1E2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21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21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21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1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21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21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21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1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21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21E2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21E2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1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21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21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21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2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21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21E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21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21E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21E2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21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21E2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21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2031</Characters>
  <Application>Microsoft Office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</cp:revision>
  <dcterms:created xsi:type="dcterms:W3CDTF">2025-06-17T14:41:00Z</dcterms:created>
  <dcterms:modified xsi:type="dcterms:W3CDTF">2025-06-17T15:49:00Z</dcterms:modified>
</cp:coreProperties>
</file>