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77777777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649AFE13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F3046E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60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3257F8FF" w14:textId="5285A438" w:rsidR="00F3046E" w:rsidRPr="00F3046E" w:rsidRDefault="00F3046E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  <w:bookmarkStart w:id="0" w:name="_Hlk214577332"/>
      <w:r w:rsidRPr="00F3046E"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  <w:t>Domenica 23 novembre, ore 16, Cattedrale di Udine</w:t>
      </w:r>
    </w:p>
    <w:bookmarkEnd w:id="0"/>
    <w:p w14:paraId="7E1B4E85" w14:textId="596B52F8" w:rsidR="00915B1B" w:rsidRDefault="00F3046E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Domenica 23 novembre l’ordinazione di due nuovi preti per l’Arcidiocesi di Udine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05ADF34E" w14:textId="4347488B" w:rsidR="00A636DE" w:rsidRDefault="00F3046E" w:rsidP="00716A6F">
      <w:pPr>
        <w:spacing w:after="120"/>
        <w:rPr>
          <w:rFonts w:ascii="Palatino Linotype" w:eastAsia="Palatino Linotype" w:hAnsi="Palatino Linotype" w:cs="Palatino Linotype"/>
          <w:b/>
          <w:iCs/>
        </w:rPr>
      </w:pPr>
      <w:r w:rsidRPr="00F3046E">
        <w:rPr>
          <w:rFonts w:ascii="Palatino Linotype" w:eastAsia="Palatino Linotype" w:hAnsi="Palatino Linotype" w:cs="Palatino Linotype"/>
          <w:b/>
          <w:i/>
        </w:rPr>
        <w:t>Domenica 23 novembre la Chiesa udinese si stringerà in un festoso abbraccio attorno don Manuel Minciotti, 33 anni, originario di San Daniele</w:t>
      </w:r>
      <w:r>
        <w:rPr>
          <w:rFonts w:ascii="Palatino Linotype" w:eastAsia="Palatino Linotype" w:hAnsi="Palatino Linotype" w:cs="Palatino Linotype"/>
          <w:b/>
          <w:i/>
        </w:rPr>
        <w:t>,</w:t>
      </w:r>
      <w:r w:rsidRPr="00F3046E">
        <w:rPr>
          <w:rFonts w:ascii="Palatino Linotype" w:eastAsia="Palatino Linotype" w:hAnsi="Palatino Linotype" w:cs="Palatino Linotype"/>
          <w:b/>
          <w:i/>
        </w:rPr>
        <w:t xml:space="preserve"> e don Luigino </w:t>
      </w:r>
      <w:proofErr w:type="spellStart"/>
      <w:r w:rsidRPr="00F3046E">
        <w:rPr>
          <w:rFonts w:ascii="Palatino Linotype" w:eastAsia="Palatino Linotype" w:hAnsi="Palatino Linotype" w:cs="Palatino Linotype"/>
          <w:b/>
          <w:i/>
        </w:rPr>
        <w:t>Vit</w:t>
      </w:r>
      <w:proofErr w:type="spellEnd"/>
      <w:r w:rsidRPr="00F3046E">
        <w:rPr>
          <w:rFonts w:ascii="Palatino Linotype" w:eastAsia="Palatino Linotype" w:hAnsi="Palatino Linotype" w:cs="Palatino Linotype"/>
          <w:b/>
          <w:i/>
        </w:rPr>
        <w:t>, 61 anni, di Faedis.</w:t>
      </w:r>
      <w:r>
        <w:rPr>
          <w:rFonts w:ascii="Palatino Linotype" w:eastAsia="Palatino Linotype" w:hAnsi="Palatino Linotype" w:cs="Palatino Linotype"/>
          <w:b/>
          <w:i/>
        </w:rPr>
        <w:t xml:space="preserve"> Saranno ordinati preti in Cattedrale a Udine.</w:t>
      </w:r>
    </w:p>
    <w:p w14:paraId="12C4DD9D" w14:textId="77777777" w:rsidR="00F3046E" w:rsidRDefault="00F3046E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2668B816" w14:textId="4AA2C8EF" w:rsidR="00F3046E" w:rsidRPr="00525E15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F3046E">
        <w:rPr>
          <w:rFonts w:ascii="Palatino Linotype" w:eastAsia="Palatino Linotype" w:hAnsi="Palatino Linotype" w:cs="Palatino Linotype"/>
          <w:bCs/>
          <w:iCs/>
        </w:rPr>
        <w:t xml:space="preserve">Grande festa nell’Arcidiocesi di Udine per l’ordinazione sacerdotale di don Manuel Minciotti e don Luigino </w:t>
      </w:r>
      <w:proofErr w:type="spellStart"/>
      <w:r w:rsidRPr="00F3046E">
        <w:rPr>
          <w:rFonts w:ascii="Palatino Linotype" w:eastAsia="Palatino Linotype" w:hAnsi="Palatino Linotype" w:cs="Palatino Linotype"/>
          <w:bCs/>
          <w:iCs/>
        </w:rPr>
        <w:t>Vit</w:t>
      </w:r>
      <w:proofErr w:type="spellEnd"/>
      <w:r w:rsidRPr="00F3046E">
        <w:rPr>
          <w:rFonts w:ascii="Palatino Linotype" w:eastAsia="Palatino Linotype" w:hAnsi="Palatino Linotype" w:cs="Palatino Linotype"/>
          <w:bCs/>
          <w:iCs/>
        </w:rPr>
        <w:t>: i due diaconi riceveranno il presbiterato</w:t>
      </w:r>
      <w:r>
        <w:rPr>
          <w:rFonts w:ascii="Palatino Linotype" w:eastAsia="Palatino Linotype" w:hAnsi="Palatino Linotype" w:cs="Palatino Linotype"/>
          <w:bCs/>
          <w:iCs/>
        </w:rPr>
        <w:t xml:space="preserve"> – ossia l’ordinazione a preti –</w:t>
      </w:r>
      <w:r w:rsidRPr="00F3046E">
        <w:rPr>
          <w:rFonts w:ascii="Palatino Linotype" w:eastAsia="Palatino Linotype" w:hAnsi="Palatino Linotype" w:cs="Palatino Linotype"/>
          <w:bCs/>
          <w:iCs/>
        </w:rPr>
        <w:t xml:space="preserve"> domenica 23 novembre, alle 16, in Cattedrale a Udine, nel corso di una celebrazione presieduta dall’arcivescovo mons. Riccardo Lamba. Peraltro, nello stesso giorno l’Arcidiocesi di Udine vive la sua Giornata del Seminario e la contemporanea Giornata diocesana della gioventù: un felice </w:t>
      </w:r>
      <w:r w:rsidRPr="00525E15">
        <w:rPr>
          <w:rFonts w:ascii="Palatino Linotype" w:eastAsia="Palatino Linotype" w:hAnsi="Palatino Linotype" w:cs="Palatino Linotype"/>
          <w:bCs/>
          <w:iCs/>
        </w:rPr>
        <w:t xml:space="preserve">incrocio di occasioni per accompagnare don Minciotti e don </w:t>
      </w:r>
      <w:proofErr w:type="spellStart"/>
      <w:r w:rsidRPr="00525E15">
        <w:rPr>
          <w:rFonts w:ascii="Palatino Linotype" w:eastAsia="Palatino Linotype" w:hAnsi="Palatino Linotype" w:cs="Palatino Linotype"/>
          <w:bCs/>
          <w:iCs/>
        </w:rPr>
        <w:t>Vit</w:t>
      </w:r>
      <w:proofErr w:type="spellEnd"/>
      <w:r w:rsidRPr="00525E15">
        <w:rPr>
          <w:rFonts w:ascii="Palatino Linotype" w:eastAsia="Palatino Linotype" w:hAnsi="Palatino Linotype" w:cs="Palatino Linotype"/>
          <w:bCs/>
          <w:iCs/>
        </w:rPr>
        <w:t>, oltre che per sostenere con la preghiera la nascita di nuove vocazioni al sacerdozio.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Rivolgendosi ai due prossimi preti, l’arcivescovo di Udine </w:t>
      </w:r>
      <w:r w:rsidR="00525E15" w:rsidRPr="00525E15">
        <w:rPr>
          <w:rFonts w:ascii="Palatino Linotype" w:eastAsia="Palatino Linotype" w:hAnsi="Palatino Linotype" w:cs="Palatino Linotype"/>
          <w:b/>
          <w:iCs/>
        </w:rPr>
        <w:t>mons. Riccardo Lamba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augura che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«</w:t>
      </w:r>
      <w:r w:rsidR="00525E15">
        <w:rPr>
          <w:rFonts w:ascii="Palatino Linotype" w:eastAsia="Palatino Linotype" w:hAnsi="Palatino Linotype" w:cs="Palatino Linotype"/>
          <w:bCs/>
          <w:iCs/>
        </w:rPr>
        <w:t>P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>ossano essere a servizio della Chiesa, ognuno secondo le sue peculiarità, caratteristiche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e 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>storia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personale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. </w:t>
      </w:r>
      <w:r w:rsidR="00525E15">
        <w:rPr>
          <w:rFonts w:ascii="Palatino Linotype" w:eastAsia="Palatino Linotype" w:hAnsi="Palatino Linotype" w:cs="Palatino Linotype"/>
          <w:bCs/>
          <w:iCs/>
        </w:rPr>
        <w:t>Sono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due </w:t>
      </w:r>
      <w:r w:rsidR="00525E15">
        <w:rPr>
          <w:rFonts w:ascii="Palatino Linotype" w:eastAsia="Palatino Linotype" w:hAnsi="Palatino Linotype" w:cs="Palatino Linotype"/>
          <w:bCs/>
          <w:iCs/>
        </w:rPr>
        <w:t>uomini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con una grande capacità di ascolt</w:t>
      </w:r>
      <w:r w:rsidR="00525E15">
        <w:rPr>
          <w:rFonts w:ascii="Palatino Linotype" w:eastAsia="Palatino Linotype" w:hAnsi="Palatino Linotype" w:cs="Palatino Linotype"/>
          <w:bCs/>
          <w:iCs/>
        </w:rPr>
        <w:t>o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e di preghiera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, 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>molto delicat</w:t>
      </w:r>
      <w:r w:rsidR="00525E15">
        <w:rPr>
          <w:rFonts w:ascii="Palatino Linotype" w:eastAsia="Palatino Linotype" w:hAnsi="Palatino Linotype" w:cs="Palatino Linotype"/>
          <w:bCs/>
          <w:iCs/>
        </w:rPr>
        <w:t>i e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attent</w:t>
      </w:r>
      <w:r w:rsidR="00525E15">
        <w:rPr>
          <w:rFonts w:ascii="Palatino Linotype" w:eastAsia="Palatino Linotype" w:hAnsi="Palatino Linotype" w:cs="Palatino Linotype"/>
          <w:bCs/>
          <w:iCs/>
        </w:rPr>
        <w:t>i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alle persone fragili</w:t>
      </w:r>
      <w:r w:rsidR="00525E15">
        <w:rPr>
          <w:rFonts w:ascii="Palatino Linotype" w:eastAsia="Palatino Linotype" w:hAnsi="Palatino Linotype" w:cs="Palatino Linotype"/>
          <w:bCs/>
          <w:iCs/>
        </w:rPr>
        <w:t>».</w:t>
      </w:r>
    </w:p>
    <w:p w14:paraId="15032CC7" w14:textId="77777777" w:rsidR="00F3046E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F3046E">
        <w:rPr>
          <w:rFonts w:ascii="Palatino Linotype" w:eastAsia="Palatino Linotype" w:hAnsi="Palatino Linotype" w:cs="Palatino Linotype"/>
          <w:bCs/>
          <w:iCs/>
        </w:rPr>
        <w:t>La Santa Messa con le ordinazioni sacerdotali sarà trasmessa in diretta su Radio Spazio.</w:t>
      </w:r>
    </w:p>
    <w:p w14:paraId="65541683" w14:textId="77777777" w:rsidR="00F3046E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4813E627" w14:textId="77777777" w:rsidR="00F3046E" w:rsidRPr="00F3046E" w:rsidRDefault="00F3046E" w:rsidP="00F3046E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F3046E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Don Manuel Minciotti, giovane prete dal Friuli collinare</w:t>
      </w:r>
    </w:p>
    <w:p w14:paraId="19BCDDE2" w14:textId="5EC81F18" w:rsidR="00F3046E" w:rsidRPr="00F3046E" w:rsidRDefault="00F3046E" w:rsidP="0025756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F3046E">
        <w:rPr>
          <w:rFonts w:ascii="Palatino Linotype" w:eastAsia="Palatino Linotype" w:hAnsi="Palatino Linotype" w:cs="Palatino Linotype"/>
          <w:bCs/>
          <w:iCs/>
        </w:rPr>
        <w:t>Nato nel 1992 a San Daniele del Friuli,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525E15" w:rsidRPr="00525E15">
        <w:rPr>
          <w:rFonts w:ascii="Palatino Linotype" w:eastAsia="Palatino Linotype" w:hAnsi="Palatino Linotype" w:cs="Palatino Linotype"/>
          <w:b/>
          <w:iCs/>
        </w:rPr>
        <w:t>don</w:t>
      </w:r>
      <w:r w:rsidRPr="00525E15">
        <w:rPr>
          <w:rFonts w:ascii="Palatino Linotype" w:eastAsia="Palatino Linotype" w:hAnsi="Palatino Linotype" w:cs="Palatino Linotype"/>
          <w:b/>
          <w:iCs/>
        </w:rPr>
        <w:t xml:space="preserve"> Manuel Minciotti</w:t>
      </w:r>
      <w:r w:rsidRPr="00F3046E">
        <w:rPr>
          <w:rFonts w:ascii="Palatino Linotype" w:eastAsia="Palatino Linotype" w:hAnsi="Palatino Linotype" w:cs="Palatino Linotype"/>
          <w:bCs/>
          <w:iCs/>
        </w:rPr>
        <w:t xml:space="preserve"> ha maturato la sua vocazione prestando servizio nella Parrocchia della cittadina collinare e unendovi anche esperienze diverse (per esempio con l’UNITALSI).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«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 xml:space="preserve">Avevo 23 anni e mi </w:t>
      </w:r>
      <w:r w:rsidR="00525E15">
        <w:rPr>
          <w:rFonts w:ascii="Palatino Linotype" w:eastAsia="Palatino Linotype" w:hAnsi="Palatino Linotype" w:cs="Palatino Linotype"/>
          <w:bCs/>
          <w:iCs/>
        </w:rPr>
        <w:t>sono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 xml:space="preserve"> trovato ad accompagnare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mia mamma nel suo periodo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di malattia fino alla morte</w:t>
      </w:r>
      <w:r w:rsidR="00257562">
        <w:rPr>
          <w:rFonts w:ascii="Palatino Linotype" w:eastAsia="Palatino Linotype" w:hAnsi="Palatino Linotype" w:cs="Palatino Linotype"/>
          <w:bCs/>
          <w:iCs/>
        </w:rPr>
        <w:t>», racconta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 xml:space="preserve">. </w:t>
      </w:r>
      <w:r w:rsidR="00257562">
        <w:rPr>
          <w:rFonts w:ascii="Palatino Linotype" w:eastAsia="Palatino Linotype" w:hAnsi="Palatino Linotype" w:cs="Palatino Linotype"/>
          <w:bCs/>
          <w:iCs/>
        </w:rPr>
        <w:t>«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Proprio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quell’esperienza di sofferenza e dolore, e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in particolare l’aver visto come lei ha vissuto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in maniera cristiana il suo percorso,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mi ha dato una forza che non mi sarei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57562" w:rsidRPr="00257562">
        <w:rPr>
          <w:rFonts w:ascii="Palatino Linotype" w:eastAsia="Palatino Linotype" w:hAnsi="Palatino Linotype" w:cs="Palatino Linotype"/>
          <w:bCs/>
          <w:iCs/>
        </w:rPr>
        <w:t>mai aspettato. Quella è stata la scintilla».</w:t>
      </w:r>
      <w:r w:rsidRPr="00F3046E">
        <w:rPr>
          <w:rFonts w:ascii="Palatino Linotype" w:eastAsia="Palatino Linotype" w:hAnsi="Palatino Linotype" w:cs="Palatino Linotype"/>
          <w:bCs/>
          <w:iCs/>
        </w:rPr>
        <w:t xml:space="preserve"> Già studente di matematica all’Università di Udine, </w:t>
      </w:r>
      <w:r w:rsidR="00257562">
        <w:rPr>
          <w:rFonts w:ascii="Palatino Linotype" w:eastAsia="Palatino Linotype" w:hAnsi="Palatino Linotype" w:cs="Palatino Linotype"/>
          <w:bCs/>
          <w:iCs/>
        </w:rPr>
        <w:t xml:space="preserve">Minciotti </w:t>
      </w:r>
      <w:r w:rsidRPr="00F3046E">
        <w:rPr>
          <w:rFonts w:ascii="Palatino Linotype" w:eastAsia="Palatino Linotype" w:hAnsi="Palatino Linotype" w:cs="Palatino Linotype"/>
          <w:bCs/>
          <w:iCs/>
        </w:rPr>
        <w:t xml:space="preserve">ha intrapreso successivamente il percorso di discernimento e di studi nel Seminario di Castellerio giungendo al diaconato lo scorso 22 febbraio. </w:t>
      </w:r>
      <w:r w:rsidR="00525E15" w:rsidRPr="00F3046E">
        <w:rPr>
          <w:rFonts w:ascii="Palatino Linotype" w:eastAsia="Palatino Linotype" w:hAnsi="Palatino Linotype" w:cs="Palatino Linotype"/>
          <w:bCs/>
          <w:iCs/>
        </w:rPr>
        <w:t>Dopo alcuni anni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di</w:t>
      </w:r>
      <w:r w:rsidRPr="00F3046E">
        <w:rPr>
          <w:rFonts w:ascii="Palatino Linotype" w:eastAsia="Palatino Linotype" w:hAnsi="Palatino Linotype" w:cs="Palatino Linotype"/>
          <w:bCs/>
          <w:iCs/>
        </w:rPr>
        <w:t xml:space="preserve"> tirocinio pastorale nella Parrocchia udinese di San Pio X, attualmente svolge servizio nella Parrocchia di San Marco e nella vicina Parrocchia della Beata Vergine di Fatima, sempre in città a Udine.</w:t>
      </w:r>
    </w:p>
    <w:p w14:paraId="7D98F001" w14:textId="77777777" w:rsidR="00F3046E" w:rsidRPr="00F3046E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F3046E">
        <w:rPr>
          <w:rFonts w:ascii="Palatino Linotype" w:eastAsia="Palatino Linotype" w:hAnsi="Palatino Linotype" w:cs="Palatino Linotype"/>
          <w:bCs/>
          <w:iCs/>
        </w:rPr>
        <w:lastRenderedPageBreak/>
        <w:t>Don Manuel Minciotti presiederà le sue prime Sante Messe domenica 30 novembre alle 10.30 nel duomo di San Daniele, domenica 7 dicembre alle 10 a San Marco (Udine), lunedì 8 dicembre alle 11.30 nella Parrocchia della B.V. di Fatima e, infine, domenica 14 dicembre alle 11.30 a San Pio X.</w:t>
      </w:r>
    </w:p>
    <w:p w14:paraId="7C2ABA8E" w14:textId="77777777" w:rsidR="00F3046E" w:rsidRPr="00F3046E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0E43C902" w14:textId="77777777" w:rsidR="00F3046E" w:rsidRPr="00F3046E" w:rsidRDefault="00F3046E" w:rsidP="00F3046E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F3046E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 xml:space="preserve">Don Luigino </w:t>
      </w:r>
      <w:proofErr w:type="spellStart"/>
      <w:r w:rsidRPr="00F3046E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Vit</w:t>
      </w:r>
      <w:proofErr w:type="spellEnd"/>
      <w:r w:rsidRPr="00F3046E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, il sacerdozio dopo un lungo diaconato</w:t>
      </w:r>
    </w:p>
    <w:p w14:paraId="1300E6D7" w14:textId="634BA059" w:rsidR="00F3046E" w:rsidRPr="00F3046E" w:rsidRDefault="00F3046E" w:rsidP="00892BB4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F3046E">
        <w:rPr>
          <w:rFonts w:ascii="Palatino Linotype" w:eastAsia="Palatino Linotype" w:hAnsi="Palatino Linotype" w:cs="Palatino Linotype"/>
          <w:bCs/>
          <w:iCs/>
        </w:rPr>
        <w:t xml:space="preserve">Diversa è la storia di </w:t>
      </w:r>
      <w:r w:rsidR="00525E15" w:rsidRPr="00525E15">
        <w:rPr>
          <w:rFonts w:ascii="Palatino Linotype" w:eastAsia="Palatino Linotype" w:hAnsi="Palatino Linotype" w:cs="Palatino Linotype"/>
          <w:b/>
          <w:iCs/>
        </w:rPr>
        <w:t xml:space="preserve">don </w:t>
      </w:r>
      <w:r w:rsidRPr="00525E15">
        <w:rPr>
          <w:rFonts w:ascii="Palatino Linotype" w:eastAsia="Palatino Linotype" w:hAnsi="Palatino Linotype" w:cs="Palatino Linotype"/>
          <w:b/>
          <w:iCs/>
        </w:rPr>
        <w:t xml:space="preserve">Luigino </w:t>
      </w:r>
      <w:proofErr w:type="spellStart"/>
      <w:r w:rsidRPr="00525E15">
        <w:rPr>
          <w:rFonts w:ascii="Palatino Linotype" w:eastAsia="Palatino Linotype" w:hAnsi="Palatino Linotype" w:cs="Palatino Linotype"/>
          <w:b/>
          <w:iCs/>
        </w:rPr>
        <w:t>Vit</w:t>
      </w:r>
      <w:proofErr w:type="spellEnd"/>
      <w:r w:rsidRPr="00F3046E">
        <w:rPr>
          <w:rFonts w:ascii="Palatino Linotype" w:eastAsia="Palatino Linotype" w:hAnsi="Palatino Linotype" w:cs="Palatino Linotype"/>
          <w:bCs/>
          <w:iCs/>
        </w:rPr>
        <w:t xml:space="preserve">: nato nel 1964 in una famiglia udinese, dopo la morte del padre si trasferisce ancora bambino a Faedis, dove cresce e presta servizio in Parrocchia alle spalle dello zio, parroco del paese. Frequenta studi magistrali e inizia un lungo lavoro come educatore accanto a giovani in situazioni di disagio psico-sociale o con tossicodipendenza. Iniziati anche gli studi di teologia, nel 2013 </w:t>
      </w:r>
      <w:proofErr w:type="spellStart"/>
      <w:r w:rsidRPr="00F3046E">
        <w:rPr>
          <w:rFonts w:ascii="Palatino Linotype" w:eastAsia="Palatino Linotype" w:hAnsi="Palatino Linotype" w:cs="Palatino Linotype"/>
          <w:bCs/>
          <w:iCs/>
        </w:rPr>
        <w:t>Vit</w:t>
      </w:r>
      <w:proofErr w:type="spellEnd"/>
      <w:r w:rsidRPr="00F3046E">
        <w:rPr>
          <w:rFonts w:ascii="Palatino Linotype" w:eastAsia="Palatino Linotype" w:hAnsi="Palatino Linotype" w:cs="Palatino Linotype"/>
          <w:bCs/>
          <w:iCs/>
        </w:rPr>
        <w:t xml:space="preserve"> viene ordinato diacono. Da allora ha svolto servizio a Fagagna, a Muzzana del Turgnano e nella Collaborazione pastorale di Torviscosa, conciliando il servizio pastorale con il lavoro di educatore.</w:t>
      </w:r>
      <w:r w:rsidR="00892BB4">
        <w:rPr>
          <w:rFonts w:ascii="Palatino Linotype" w:eastAsia="Palatino Linotype" w:hAnsi="Palatino Linotype" w:cs="Palatino Linotype"/>
          <w:bCs/>
          <w:iCs/>
        </w:rPr>
        <w:t xml:space="preserve"> Dopo oltre dodici anni di diaconato, quindi, don </w:t>
      </w:r>
      <w:proofErr w:type="spellStart"/>
      <w:r w:rsidR="00892BB4">
        <w:rPr>
          <w:rFonts w:ascii="Palatino Linotype" w:eastAsia="Palatino Linotype" w:hAnsi="Palatino Linotype" w:cs="Palatino Linotype"/>
          <w:bCs/>
          <w:iCs/>
        </w:rPr>
        <w:t>Vit</w:t>
      </w:r>
      <w:proofErr w:type="spellEnd"/>
      <w:r w:rsidR="00892BB4">
        <w:rPr>
          <w:rFonts w:ascii="Palatino Linotype" w:eastAsia="Palatino Linotype" w:hAnsi="Palatino Linotype" w:cs="Palatino Linotype"/>
          <w:bCs/>
          <w:iCs/>
        </w:rPr>
        <w:t xml:space="preserve"> viene ordinato sacerdote; Un passo tardivo? Niente affatto, come spiega lui stesso: 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«</w:t>
      </w:r>
      <w:r w:rsidR="00892BB4">
        <w:rPr>
          <w:rFonts w:ascii="Palatino Linotype" w:eastAsia="Palatino Linotype" w:hAnsi="Palatino Linotype" w:cs="Palatino Linotype"/>
          <w:bCs/>
          <w:iCs/>
        </w:rPr>
        <w:t>Ci sono state alcune circostanze della vita: p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rima</w:t>
      </w:r>
      <w:r w:rsidR="00892BB4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la morte improvvisa di mio papà, poi la malattia di</w:t>
      </w:r>
      <w:r w:rsidR="00892BB4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mia mamma. Non me la sentivo di lasciarla sola</w:t>
      </w:r>
      <w:r w:rsidR="00525E15" w:rsidRPr="00525E15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525E15" w:rsidRPr="00892BB4">
        <w:rPr>
          <w:rFonts w:ascii="Palatino Linotype" w:eastAsia="Palatino Linotype" w:hAnsi="Palatino Linotype" w:cs="Palatino Linotype"/>
          <w:bCs/>
          <w:iCs/>
        </w:rPr>
        <w:t>in quel</w:t>
      </w:r>
      <w:r w:rsidR="00525E15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525E15" w:rsidRPr="00892BB4">
        <w:rPr>
          <w:rFonts w:ascii="Palatino Linotype" w:eastAsia="Palatino Linotype" w:hAnsi="Palatino Linotype" w:cs="Palatino Linotype"/>
          <w:bCs/>
          <w:iCs/>
        </w:rPr>
        <w:t>momento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. Pensavo: come faccio a portare</w:t>
      </w:r>
      <w:r w:rsidR="00892BB4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il Vangelo quando io per primo non lo</w:t>
      </w:r>
      <w:r w:rsidR="00892BB4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892BB4" w:rsidRPr="00892BB4">
        <w:rPr>
          <w:rFonts w:ascii="Palatino Linotype" w:eastAsia="Palatino Linotype" w:hAnsi="Palatino Linotype" w:cs="Palatino Linotype"/>
          <w:bCs/>
          <w:iCs/>
        </w:rPr>
        <w:t>vivo?</w:t>
      </w:r>
      <w:r w:rsidR="00892BB4">
        <w:rPr>
          <w:rFonts w:ascii="Palatino Linotype" w:eastAsia="Palatino Linotype" w:hAnsi="Palatino Linotype" w:cs="Palatino Linotype"/>
          <w:bCs/>
          <w:iCs/>
        </w:rPr>
        <w:t>». Da qui l’attesa di diversi anni prima di diventare sacerdote.</w:t>
      </w:r>
    </w:p>
    <w:p w14:paraId="24A48905" w14:textId="77777777" w:rsidR="00F3046E" w:rsidRPr="00F3046E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F3046E">
        <w:rPr>
          <w:rFonts w:ascii="Palatino Linotype" w:eastAsia="Palatino Linotype" w:hAnsi="Palatino Linotype" w:cs="Palatino Linotype"/>
          <w:bCs/>
          <w:iCs/>
        </w:rPr>
        <w:t xml:space="preserve">Dopo l’ordinazione sacerdotale del prossimo 23 novembre, le prime Sante Messe presiedute da don Luigino </w:t>
      </w:r>
      <w:proofErr w:type="spellStart"/>
      <w:r w:rsidRPr="00F3046E">
        <w:rPr>
          <w:rFonts w:ascii="Palatino Linotype" w:eastAsia="Palatino Linotype" w:hAnsi="Palatino Linotype" w:cs="Palatino Linotype"/>
          <w:bCs/>
          <w:iCs/>
        </w:rPr>
        <w:t>Vit</w:t>
      </w:r>
      <w:proofErr w:type="spellEnd"/>
      <w:r w:rsidRPr="00F3046E">
        <w:rPr>
          <w:rFonts w:ascii="Palatino Linotype" w:eastAsia="Palatino Linotype" w:hAnsi="Palatino Linotype" w:cs="Palatino Linotype"/>
          <w:bCs/>
          <w:iCs/>
        </w:rPr>
        <w:t xml:space="preserve"> saranno celebrate domenica 30 novembre alle 11 Faedis, domenica 7 dicembre alle 11 a Fagagna e lunedì 8 dicembre, sempre alle 11, a Tricesimo.</w:t>
      </w:r>
    </w:p>
    <w:p w14:paraId="5A434B05" w14:textId="77777777" w:rsidR="00F3046E" w:rsidRPr="00F3046E" w:rsidRDefault="00F3046E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7DEF553F" w14:textId="447DBA81" w:rsidR="00081521" w:rsidRPr="00B477B9" w:rsidRDefault="00081521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sectPr w:rsidR="00081521" w:rsidRPr="00B477B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9427BD-7E6C-4452-9D11-C861BAF06AC2}"/>
    <w:embedBold r:id="rId2" w:fontKey="{07C748E2-EBE7-4364-B41E-EEB7E7AF43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527D87-61E3-4B95-B321-F8E215B6D5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48D3F2-9565-4830-A59A-87CACB2D711D}"/>
    <w:embedItalic r:id="rId5" w:fontKey="{9D6B0627-811F-4483-BB58-631FA12DA8F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34619BCB-039F-4718-A2B7-774D65747891}"/>
    <w:embedBold r:id="rId7" w:fontKey="{DF1F0FDF-5512-48B4-BE79-806A55F77FBD}"/>
    <w:embedItalic r:id="rId8" w:fontKey="{F3B3D86E-F970-4F96-97C2-4BAD352C6507}"/>
    <w:embedBoldItalic r:id="rId9" w:fontKey="{B3829B3F-9DD4-4D3F-A586-017CD9DFA6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A412B75-263A-49FB-AFC3-23A547E157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1144AE"/>
    <w:rsid w:val="001418EF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E726B"/>
    <w:rsid w:val="002F1EF3"/>
    <w:rsid w:val="00300B4B"/>
    <w:rsid w:val="003106FC"/>
    <w:rsid w:val="00340871"/>
    <w:rsid w:val="00343CDB"/>
    <w:rsid w:val="00380C15"/>
    <w:rsid w:val="003F5B83"/>
    <w:rsid w:val="00404BB1"/>
    <w:rsid w:val="00407EA2"/>
    <w:rsid w:val="00440695"/>
    <w:rsid w:val="004511AD"/>
    <w:rsid w:val="004720E7"/>
    <w:rsid w:val="00472217"/>
    <w:rsid w:val="00483EDC"/>
    <w:rsid w:val="004D4874"/>
    <w:rsid w:val="004E2785"/>
    <w:rsid w:val="00525E15"/>
    <w:rsid w:val="00564D9F"/>
    <w:rsid w:val="005754BB"/>
    <w:rsid w:val="005B3249"/>
    <w:rsid w:val="005F5EAC"/>
    <w:rsid w:val="005F705D"/>
    <w:rsid w:val="00677908"/>
    <w:rsid w:val="006C2426"/>
    <w:rsid w:val="006E1F42"/>
    <w:rsid w:val="006F673C"/>
    <w:rsid w:val="00716A6F"/>
    <w:rsid w:val="007305BB"/>
    <w:rsid w:val="00752C7D"/>
    <w:rsid w:val="007B07AA"/>
    <w:rsid w:val="007C070C"/>
    <w:rsid w:val="0080001B"/>
    <w:rsid w:val="008203E2"/>
    <w:rsid w:val="0085592F"/>
    <w:rsid w:val="00892BB4"/>
    <w:rsid w:val="008C58D9"/>
    <w:rsid w:val="008C773D"/>
    <w:rsid w:val="00900A30"/>
    <w:rsid w:val="00903A7E"/>
    <w:rsid w:val="00915B1B"/>
    <w:rsid w:val="00983881"/>
    <w:rsid w:val="009F4116"/>
    <w:rsid w:val="00A03771"/>
    <w:rsid w:val="00A333CF"/>
    <w:rsid w:val="00A42622"/>
    <w:rsid w:val="00A636DE"/>
    <w:rsid w:val="00AF49BE"/>
    <w:rsid w:val="00B477B9"/>
    <w:rsid w:val="00B8201A"/>
    <w:rsid w:val="00B851EC"/>
    <w:rsid w:val="00B8792A"/>
    <w:rsid w:val="00BC25DF"/>
    <w:rsid w:val="00BE16C7"/>
    <w:rsid w:val="00BF284A"/>
    <w:rsid w:val="00C53F88"/>
    <w:rsid w:val="00C90551"/>
    <w:rsid w:val="00CA26A0"/>
    <w:rsid w:val="00CD5A1F"/>
    <w:rsid w:val="00D16FBF"/>
    <w:rsid w:val="00D205B6"/>
    <w:rsid w:val="00D23328"/>
    <w:rsid w:val="00D51D72"/>
    <w:rsid w:val="00D95FFF"/>
    <w:rsid w:val="00DE2AE1"/>
    <w:rsid w:val="00DF3B19"/>
    <w:rsid w:val="00EB5A1D"/>
    <w:rsid w:val="00EE1EBF"/>
    <w:rsid w:val="00F12833"/>
    <w:rsid w:val="00F3046E"/>
    <w:rsid w:val="00F43AAF"/>
    <w:rsid w:val="00F6669E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</Pages>
  <Words>650</Words>
  <Characters>3474</Characters>
  <Application>Microsoft Office Word</Application>
  <DocSecurity>0</DocSecurity>
  <Lines>44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6</cp:revision>
  <dcterms:created xsi:type="dcterms:W3CDTF">2025-02-01T20:21:00Z</dcterms:created>
  <dcterms:modified xsi:type="dcterms:W3CDTF">2025-11-21T07:46:00Z</dcterms:modified>
</cp:coreProperties>
</file>