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63F3D413" w14:textId="366D27CB" w:rsidR="00881CC0" w:rsidRPr="003015BE" w:rsidRDefault="003015BE" w:rsidP="00E93712">
      <w:pPr>
        <w:spacing w:after="120"/>
        <w:jc w:val="center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Comunicato stampa 1</w:t>
      </w:r>
      <w:r w:rsidR="00587A95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9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br/>
      </w:r>
    </w:p>
    <w:p w14:paraId="4F35307C" w14:textId="649AEFA4" w:rsidR="00881CC0" w:rsidRPr="003015BE" w:rsidRDefault="00881CC0" w:rsidP="003015BE">
      <w:pPr>
        <w:spacing w:after="120"/>
        <w:jc w:val="center"/>
        <w:rPr>
          <w:rFonts w:ascii="Palatino Linotype" w:hAnsi="Palatino Linotype"/>
          <w:b/>
          <w:bCs/>
          <w:iCs/>
          <w:color w:val="C00000"/>
          <w:sz w:val="44"/>
          <w:szCs w:val="44"/>
        </w:rPr>
      </w:pPr>
      <w:r w:rsidRPr="003015BE">
        <w:rPr>
          <w:rFonts w:ascii="Palatino Linotype" w:hAnsi="Palatino Linotype"/>
          <w:b/>
          <w:bCs/>
          <w:iCs/>
          <w:color w:val="C00000"/>
          <w:sz w:val="44"/>
          <w:szCs w:val="44"/>
        </w:rPr>
        <w:t>Messaggio dell’Arcivescovo di Udine per la Santa Pasqua 2026</w:t>
      </w:r>
    </w:p>
    <w:p w14:paraId="65C27122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1E3A4E86" w14:textId="791E40F1" w:rsidR="00E93712" w:rsidRPr="00E93712" w:rsidRDefault="00E93712" w:rsidP="00881CC0">
      <w:pPr>
        <w:spacing w:after="120"/>
        <w:rPr>
          <w:rFonts w:ascii="Palatino Linotype" w:hAnsi="Palatino Linotype"/>
          <w:b/>
          <w:bCs/>
          <w:i/>
          <w:sz w:val="22"/>
          <w:szCs w:val="22"/>
        </w:rPr>
      </w:pPr>
      <w:r w:rsidRPr="00E93712">
        <w:rPr>
          <w:rFonts w:ascii="Palatino Linotype" w:hAnsi="Palatino Linotype"/>
          <w:b/>
          <w:bCs/>
          <w:i/>
          <w:sz w:val="22"/>
          <w:szCs w:val="22"/>
        </w:rPr>
        <w:t xml:space="preserve">Si invia il messaggio integrale che l’arcivescovo di Udine, mons. </w:t>
      </w:r>
      <w:proofErr w:type="gramStart"/>
      <w:r w:rsidRPr="00E93712">
        <w:rPr>
          <w:rFonts w:ascii="Palatino Linotype" w:hAnsi="Palatino Linotype"/>
          <w:b/>
          <w:bCs/>
          <w:i/>
          <w:sz w:val="22"/>
          <w:szCs w:val="22"/>
        </w:rPr>
        <w:t>Riccardo Lamba,</w:t>
      </w:r>
      <w:proofErr w:type="gramEnd"/>
      <w:r w:rsidRPr="00E93712">
        <w:rPr>
          <w:rFonts w:ascii="Palatino Linotype" w:hAnsi="Palatino Linotype"/>
          <w:b/>
          <w:bCs/>
          <w:i/>
          <w:sz w:val="22"/>
          <w:szCs w:val="22"/>
        </w:rPr>
        <w:t xml:space="preserve"> rivolge ai fedeli della Chiesa udinese.</w:t>
      </w:r>
    </w:p>
    <w:p w14:paraId="4EC65929" w14:textId="77777777" w:rsidR="00E93712" w:rsidRPr="003015BE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5DBC7D0E" w14:textId="7C51B610" w:rsidR="007B54A4" w:rsidRPr="00881CC0" w:rsidRDefault="00881CC0" w:rsidP="00881CC0">
      <w:pPr>
        <w:spacing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«</w:t>
      </w:r>
      <w:r w:rsidR="001C1873" w:rsidRPr="00881CC0">
        <w:rPr>
          <w:rFonts w:ascii="Palatino Linotype" w:hAnsi="Palatino Linotype"/>
          <w:i/>
          <w:sz w:val="22"/>
          <w:szCs w:val="22"/>
        </w:rPr>
        <w:t>C</w:t>
      </w:r>
      <w:r w:rsidR="007B54A4" w:rsidRPr="00881CC0">
        <w:rPr>
          <w:rFonts w:ascii="Palatino Linotype" w:hAnsi="Palatino Linotype"/>
          <w:i/>
          <w:sz w:val="22"/>
          <w:szCs w:val="22"/>
        </w:rPr>
        <w:t>ontempliamo ormai vicini i giorni della Pasqua di morte e risurrezione di Gesù, nei quali è sconfitta la superbia dell’antico avversario e celebrato il mistero della nostra redenzione</w:t>
      </w:r>
      <w:r>
        <w:rPr>
          <w:rFonts w:ascii="Palatino Linotype" w:hAnsi="Palatino Linotype"/>
          <w:sz w:val="22"/>
          <w:szCs w:val="22"/>
        </w:rPr>
        <w:t>»</w:t>
      </w:r>
      <w:r w:rsidR="007B54A4" w:rsidRPr="00881CC0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B54A4" w:rsidRPr="00881CC0">
        <w:rPr>
          <w:rFonts w:ascii="Palatino Linotype" w:hAnsi="Palatino Linotype"/>
          <w:sz w:val="22"/>
          <w:szCs w:val="22"/>
        </w:rPr>
        <w:t xml:space="preserve">Se così ci invita a pregare la liturgia nel prefazio dei primi tre giorni della Settimana Santa, </w:t>
      </w:r>
      <w:r>
        <w:rPr>
          <w:rFonts w:ascii="Palatino Linotype" w:hAnsi="Palatino Linotype"/>
          <w:sz w:val="22"/>
          <w:szCs w:val="22"/>
        </w:rPr>
        <w:t xml:space="preserve">parimenti ci chiediamo in che modo </w:t>
      </w:r>
      <w:r w:rsidR="007B54A4" w:rsidRPr="00881CC0">
        <w:rPr>
          <w:rFonts w:ascii="Palatino Linotype" w:hAnsi="Palatino Linotype"/>
          <w:sz w:val="22"/>
          <w:szCs w:val="22"/>
        </w:rPr>
        <w:t>questo annunzio di salvezza può conciliarsi con le tante domande che riecheggiano nei nostri cuori anche in questi giorni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7B54A4" w:rsidRPr="00881CC0">
        <w:rPr>
          <w:rFonts w:ascii="Palatino Linotype" w:hAnsi="Palatino Linotype"/>
          <w:sz w:val="22"/>
          <w:szCs w:val="22"/>
        </w:rPr>
        <w:t xml:space="preserve">Se Gesù è il Figlio di Dio morto e risorto per noi, perché ancora non si è realizzato il Regno di giustizia e di pace che Lui ci ha promesso? Se Gesù è il Salvatore del mondo, perché il grido che sale a Dio da tanti popoli colpiti dalla fame, dalle malattie, dalle guerre non trova ancora risposta? </w:t>
      </w:r>
      <w:r w:rsidR="00B10BEE" w:rsidRPr="00881CC0">
        <w:rPr>
          <w:rFonts w:ascii="Palatino Linotype" w:hAnsi="Palatino Linotype"/>
          <w:sz w:val="22"/>
          <w:szCs w:val="22"/>
        </w:rPr>
        <w:t>Per</w:t>
      </w:r>
      <w:r w:rsidR="007B54A4" w:rsidRPr="00881CC0">
        <w:rPr>
          <w:rFonts w:ascii="Palatino Linotype" w:hAnsi="Palatino Linotype"/>
          <w:sz w:val="22"/>
          <w:szCs w:val="22"/>
        </w:rPr>
        <w:t xml:space="preserve">ché </w:t>
      </w:r>
      <w:r w:rsidR="00F946D6" w:rsidRPr="00881CC0">
        <w:rPr>
          <w:rFonts w:ascii="Palatino Linotype" w:hAnsi="Palatino Linotype"/>
          <w:sz w:val="22"/>
          <w:szCs w:val="22"/>
        </w:rPr>
        <w:t xml:space="preserve">gli appelli di tanti uomini e donne di buona volontà </w:t>
      </w:r>
      <w:r w:rsidR="008F39F2" w:rsidRPr="00881CC0">
        <w:rPr>
          <w:rFonts w:ascii="Palatino Linotype" w:hAnsi="Palatino Linotype"/>
          <w:sz w:val="22"/>
          <w:szCs w:val="22"/>
        </w:rPr>
        <w:t>e</w:t>
      </w:r>
      <w:r w:rsidR="00F946D6" w:rsidRPr="00881CC0">
        <w:rPr>
          <w:rFonts w:ascii="Palatino Linotype" w:hAnsi="Palatino Linotype"/>
          <w:sz w:val="22"/>
          <w:szCs w:val="22"/>
        </w:rPr>
        <w:t xml:space="preserve"> le preghiere di tutti i cristiani per far cessare il fuoco ed il fragore delle armi rimangono inascoltati e appaiono persino insignificanti?</w:t>
      </w:r>
    </w:p>
    <w:p w14:paraId="23166239" w14:textId="1D4FC805" w:rsidR="00F946D6" w:rsidRPr="00881CC0" w:rsidRDefault="00F946D6" w:rsidP="00881CC0">
      <w:pPr>
        <w:spacing w:after="120"/>
        <w:rPr>
          <w:rFonts w:ascii="Palatino Linotype" w:hAnsi="Palatino Linotype"/>
          <w:sz w:val="22"/>
          <w:szCs w:val="22"/>
        </w:rPr>
      </w:pPr>
      <w:r w:rsidRPr="00881CC0">
        <w:rPr>
          <w:rFonts w:ascii="Palatino Linotype" w:hAnsi="Palatino Linotype"/>
          <w:sz w:val="22"/>
          <w:szCs w:val="22"/>
        </w:rPr>
        <w:t xml:space="preserve">Sono le stesse domande che i discepoli di Gesù si </w:t>
      </w:r>
      <w:r w:rsidR="00881CC0">
        <w:rPr>
          <w:rFonts w:ascii="Palatino Linotype" w:hAnsi="Palatino Linotype"/>
          <w:sz w:val="22"/>
          <w:szCs w:val="22"/>
        </w:rPr>
        <w:t>posero</w:t>
      </w:r>
      <w:r w:rsidRPr="00881CC0">
        <w:rPr>
          <w:rFonts w:ascii="Palatino Linotype" w:hAnsi="Palatino Linotype"/>
          <w:sz w:val="22"/>
          <w:szCs w:val="22"/>
        </w:rPr>
        <w:t xml:space="preserve"> quando</w:t>
      </w:r>
      <w:r w:rsidR="00881CC0">
        <w:rPr>
          <w:rFonts w:ascii="Palatino Linotype" w:hAnsi="Palatino Linotype"/>
          <w:sz w:val="22"/>
          <w:szCs w:val="22"/>
        </w:rPr>
        <w:t>,</w:t>
      </w:r>
      <w:r w:rsidRPr="00881CC0">
        <w:rPr>
          <w:rFonts w:ascii="Palatino Linotype" w:hAnsi="Palatino Linotype"/>
          <w:sz w:val="22"/>
          <w:szCs w:val="22"/>
        </w:rPr>
        <w:t xml:space="preserve"> dopo l’ingresso trionfale a Gerusalemme del loro Maestro</w:t>
      </w:r>
      <w:r w:rsidR="00881CC0">
        <w:rPr>
          <w:rFonts w:ascii="Palatino Linotype" w:hAnsi="Palatino Linotype"/>
          <w:sz w:val="22"/>
          <w:szCs w:val="22"/>
        </w:rPr>
        <w:t>,</w:t>
      </w:r>
      <w:r w:rsidRPr="00881CC0">
        <w:rPr>
          <w:rFonts w:ascii="Palatino Linotype" w:hAnsi="Palatino Linotype"/>
          <w:sz w:val="22"/>
          <w:szCs w:val="22"/>
        </w:rPr>
        <w:t xml:space="preserve"> </w:t>
      </w:r>
      <w:r w:rsidR="00881CC0">
        <w:rPr>
          <w:rFonts w:ascii="Palatino Linotype" w:hAnsi="Palatino Linotype"/>
          <w:sz w:val="22"/>
          <w:szCs w:val="22"/>
        </w:rPr>
        <w:t xml:space="preserve">assistettero </w:t>
      </w:r>
      <w:r w:rsidRPr="00881CC0">
        <w:rPr>
          <w:rFonts w:ascii="Palatino Linotype" w:hAnsi="Palatino Linotype"/>
          <w:sz w:val="22"/>
          <w:szCs w:val="22"/>
        </w:rPr>
        <w:t xml:space="preserve">impotenti al drammatico rovesciamento della sua sorte. </w:t>
      </w:r>
      <w:r w:rsidR="00881CC0">
        <w:rPr>
          <w:rFonts w:ascii="Palatino Linotype" w:hAnsi="Palatino Linotype"/>
          <w:sz w:val="22"/>
          <w:szCs w:val="22"/>
        </w:rPr>
        <w:t>A</w:t>
      </w:r>
      <w:r w:rsidRPr="00881CC0">
        <w:rPr>
          <w:rFonts w:ascii="Palatino Linotype" w:hAnsi="Palatino Linotype"/>
          <w:sz w:val="22"/>
          <w:szCs w:val="22"/>
        </w:rPr>
        <w:t>l tradimento di uno di loro era</w:t>
      </w:r>
      <w:r w:rsidR="00881CC0">
        <w:rPr>
          <w:rFonts w:ascii="Palatino Linotype" w:hAnsi="Palatino Linotype"/>
          <w:sz w:val="22"/>
          <w:szCs w:val="22"/>
        </w:rPr>
        <w:t>no</w:t>
      </w:r>
      <w:r w:rsidRPr="00881CC0">
        <w:rPr>
          <w:rFonts w:ascii="Palatino Linotype" w:hAnsi="Palatino Linotype"/>
          <w:sz w:val="22"/>
          <w:szCs w:val="22"/>
        </w:rPr>
        <w:t xml:space="preserve"> seguit</w:t>
      </w:r>
      <w:r w:rsidR="00881CC0">
        <w:rPr>
          <w:rFonts w:ascii="Palatino Linotype" w:hAnsi="Palatino Linotype"/>
          <w:sz w:val="22"/>
          <w:szCs w:val="22"/>
        </w:rPr>
        <w:t>i, in poche ore,</w:t>
      </w:r>
      <w:r w:rsidRPr="00881CC0">
        <w:rPr>
          <w:rFonts w:ascii="Palatino Linotype" w:hAnsi="Palatino Linotype"/>
          <w:sz w:val="22"/>
          <w:szCs w:val="22"/>
        </w:rPr>
        <w:t xml:space="preserve"> il rinnegamento di Pietro, un ingiusto processo</w:t>
      </w:r>
      <w:r w:rsidR="00881CC0">
        <w:rPr>
          <w:rFonts w:ascii="Palatino Linotype" w:hAnsi="Palatino Linotype"/>
          <w:sz w:val="22"/>
          <w:szCs w:val="22"/>
        </w:rPr>
        <w:t xml:space="preserve"> e</w:t>
      </w:r>
      <w:r w:rsidRPr="00881CC0">
        <w:rPr>
          <w:rFonts w:ascii="Palatino Linotype" w:hAnsi="Palatino Linotype"/>
          <w:sz w:val="22"/>
          <w:szCs w:val="22"/>
        </w:rPr>
        <w:t xml:space="preserve"> la condanna a morte per acclamazione da parte di una folla sobillata da capi religiosi di Israele</w:t>
      </w:r>
      <w:r w:rsidR="003B11D3" w:rsidRPr="00881CC0">
        <w:rPr>
          <w:rFonts w:ascii="Palatino Linotype" w:hAnsi="Palatino Linotype"/>
          <w:sz w:val="22"/>
          <w:szCs w:val="22"/>
        </w:rPr>
        <w:t>,</w:t>
      </w:r>
      <w:r w:rsidRPr="00881CC0">
        <w:rPr>
          <w:rFonts w:ascii="Palatino Linotype" w:hAnsi="Palatino Linotype"/>
          <w:sz w:val="22"/>
          <w:szCs w:val="22"/>
        </w:rPr>
        <w:t xml:space="preserve"> che non avevano mai accettato che un uomo </w:t>
      </w:r>
      <w:r w:rsidR="00881CC0">
        <w:rPr>
          <w:rFonts w:ascii="Palatino Linotype" w:hAnsi="Palatino Linotype"/>
          <w:sz w:val="22"/>
          <w:szCs w:val="22"/>
        </w:rPr>
        <w:t>di</w:t>
      </w:r>
      <w:r w:rsidRPr="00881CC0">
        <w:rPr>
          <w:rFonts w:ascii="Palatino Linotype" w:hAnsi="Palatino Linotype"/>
          <w:sz w:val="22"/>
          <w:szCs w:val="22"/>
        </w:rPr>
        <w:t xml:space="preserve"> Nazareth</w:t>
      </w:r>
      <w:r w:rsidR="003B11D3" w:rsidRPr="00881CC0">
        <w:rPr>
          <w:rFonts w:ascii="Palatino Linotype" w:hAnsi="Palatino Linotype"/>
          <w:sz w:val="22"/>
          <w:szCs w:val="22"/>
        </w:rPr>
        <w:t xml:space="preserve"> potesse dichiarar</w:t>
      </w:r>
      <w:r w:rsidR="00881CC0">
        <w:rPr>
          <w:rFonts w:ascii="Palatino Linotype" w:hAnsi="Palatino Linotype"/>
          <w:sz w:val="22"/>
          <w:szCs w:val="22"/>
        </w:rPr>
        <w:t>e</w:t>
      </w:r>
      <w:r w:rsidR="003B11D3" w:rsidRPr="00881CC0">
        <w:rPr>
          <w:rFonts w:ascii="Palatino Linotype" w:hAnsi="Palatino Linotype"/>
          <w:sz w:val="22"/>
          <w:szCs w:val="22"/>
        </w:rPr>
        <w:t xml:space="preserve"> di essere Figlio di Dio</w:t>
      </w:r>
      <w:r w:rsidR="008F39F2" w:rsidRPr="00881CC0">
        <w:rPr>
          <w:rFonts w:ascii="Palatino Linotype" w:hAnsi="Palatino Linotype"/>
          <w:sz w:val="22"/>
          <w:szCs w:val="22"/>
        </w:rPr>
        <w:t xml:space="preserve">, </w:t>
      </w:r>
      <w:r w:rsidR="003B11D3" w:rsidRPr="00881CC0">
        <w:rPr>
          <w:rFonts w:ascii="Palatino Linotype" w:hAnsi="Palatino Linotype"/>
          <w:sz w:val="22"/>
          <w:szCs w:val="22"/>
        </w:rPr>
        <w:t>il Messi</w:t>
      </w:r>
      <w:r w:rsidR="008F39F2" w:rsidRPr="00881CC0">
        <w:rPr>
          <w:rFonts w:ascii="Palatino Linotype" w:hAnsi="Palatino Linotype"/>
          <w:sz w:val="22"/>
          <w:szCs w:val="22"/>
        </w:rPr>
        <w:t>a</w:t>
      </w:r>
      <w:r w:rsidR="003B11D3" w:rsidRPr="00881CC0">
        <w:rPr>
          <w:rFonts w:ascii="Palatino Linotype" w:hAnsi="Palatino Linotype"/>
          <w:sz w:val="22"/>
          <w:szCs w:val="22"/>
        </w:rPr>
        <w:t xml:space="preserve"> atteso da tempo:</w:t>
      </w:r>
      <w:r w:rsidR="00881CC0">
        <w:rPr>
          <w:rFonts w:ascii="Palatino Linotype" w:hAnsi="Palatino Linotype"/>
          <w:sz w:val="22"/>
          <w:szCs w:val="22"/>
        </w:rPr>
        <w:t xml:space="preserve"> Gesù era</w:t>
      </w:r>
      <w:r w:rsidR="003B11D3" w:rsidRPr="00881CC0">
        <w:rPr>
          <w:rFonts w:ascii="Palatino Linotype" w:hAnsi="Palatino Linotype"/>
          <w:sz w:val="22"/>
          <w:szCs w:val="22"/>
        </w:rPr>
        <w:t xml:space="preserve"> troppo diverso dalle aspettative che essi avevano di un Messia regale</w:t>
      </w:r>
      <w:r w:rsidR="00881CC0">
        <w:rPr>
          <w:rFonts w:ascii="Palatino Linotype" w:hAnsi="Palatino Linotype"/>
          <w:sz w:val="22"/>
          <w:szCs w:val="22"/>
        </w:rPr>
        <w:t>,</w:t>
      </w:r>
      <w:r w:rsidR="003B11D3" w:rsidRPr="00881CC0">
        <w:rPr>
          <w:rFonts w:ascii="Palatino Linotype" w:hAnsi="Palatino Linotype"/>
          <w:sz w:val="22"/>
          <w:szCs w:val="22"/>
        </w:rPr>
        <w:t xml:space="preserve"> potente e vincente!</w:t>
      </w:r>
    </w:p>
    <w:p w14:paraId="2CC2D9E8" w14:textId="3AEFC26C" w:rsidR="003B11D3" w:rsidRPr="00881CC0" w:rsidRDefault="00881CC0" w:rsidP="00881CC0">
      <w:pPr>
        <w:spacing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Quelle domande, probabilmente, sono</w:t>
      </w:r>
      <w:r w:rsidR="003B11D3" w:rsidRPr="00881CC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le stesse di</w:t>
      </w:r>
      <w:r w:rsidR="003B11D3" w:rsidRPr="00881CC0">
        <w:rPr>
          <w:rFonts w:ascii="Palatino Linotype" w:hAnsi="Palatino Linotype"/>
          <w:sz w:val="22"/>
          <w:szCs w:val="22"/>
        </w:rPr>
        <w:t xml:space="preserve"> quei due discepoli che </w:t>
      </w:r>
      <w:r>
        <w:rPr>
          <w:rFonts w:ascii="Palatino Linotype" w:hAnsi="Palatino Linotype"/>
          <w:sz w:val="22"/>
          <w:szCs w:val="22"/>
        </w:rPr>
        <w:t>«</w:t>
      </w:r>
      <w:r w:rsidR="003B11D3" w:rsidRPr="00881CC0">
        <w:rPr>
          <w:rFonts w:ascii="Palatino Linotype" w:hAnsi="Palatino Linotype"/>
          <w:sz w:val="22"/>
          <w:szCs w:val="22"/>
        </w:rPr>
        <w:t>il giorno dopo il sabato</w:t>
      </w:r>
      <w:r>
        <w:rPr>
          <w:rFonts w:ascii="Palatino Linotype" w:hAnsi="Palatino Linotype"/>
          <w:sz w:val="22"/>
          <w:szCs w:val="22"/>
        </w:rPr>
        <w:t>»</w:t>
      </w:r>
      <w:r w:rsidR="003B11D3" w:rsidRPr="00881CC0">
        <w:rPr>
          <w:rFonts w:ascii="Palatino Linotype" w:hAnsi="Palatino Linotype"/>
          <w:sz w:val="22"/>
          <w:szCs w:val="22"/>
        </w:rPr>
        <w:t xml:space="preserve"> si allontanavano da Gerusalemme per fare ritorno</w:t>
      </w:r>
      <w:r>
        <w:rPr>
          <w:rFonts w:ascii="Palatino Linotype" w:hAnsi="Palatino Linotype"/>
          <w:sz w:val="22"/>
          <w:szCs w:val="22"/>
        </w:rPr>
        <w:t>,</w:t>
      </w:r>
      <w:r w:rsidR="003B11D3" w:rsidRPr="00881CC0">
        <w:rPr>
          <w:rFonts w:ascii="Palatino Linotype" w:hAnsi="Palatino Linotype"/>
          <w:sz w:val="22"/>
          <w:szCs w:val="22"/>
        </w:rPr>
        <w:t xml:space="preserve"> amareggiati e delusi ad Emmaus</w:t>
      </w:r>
      <w:r>
        <w:rPr>
          <w:rFonts w:ascii="Palatino Linotype" w:hAnsi="Palatino Linotype"/>
          <w:sz w:val="22"/>
          <w:szCs w:val="22"/>
        </w:rPr>
        <w:t>;</w:t>
      </w:r>
      <w:r w:rsidR="003B11D3" w:rsidRPr="00881CC0">
        <w:rPr>
          <w:rFonts w:ascii="Palatino Linotype" w:hAnsi="Palatino Linotype"/>
          <w:sz w:val="22"/>
          <w:szCs w:val="22"/>
        </w:rPr>
        <w:t xml:space="preserve"> </w:t>
      </w:r>
      <w:r w:rsidRPr="00881CC0">
        <w:rPr>
          <w:rFonts w:ascii="Palatino Linotype" w:hAnsi="Palatino Linotype"/>
          <w:sz w:val="22"/>
          <w:szCs w:val="22"/>
        </w:rPr>
        <w:t>finché</w:t>
      </w:r>
      <w:r w:rsidR="003B11D3" w:rsidRPr="00881CC0">
        <w:rPr>
          <w:rFonts w:ascii="Palatino Linotype" w:hAnsi="Palatino Linotype"/>
          <w:sz w:val="22"/>
          <w:szCs w:val="22"/>
        </w:rPr>
        <w:t xml:space="preserve"> non si affiancò loro il Risorto che</w:t>
      </w:r>
      <w:r>
        <w:rPr>
          <w:rFonts w:ascii="Palatino Linotype" w:hAnsi="Palatino Linotype"/>
          <w:sz w:val="22"/>
          <w:szCs w:val="22"/>
        </w:rPr>
        <w:t>,</w:t>
      </w:r>
      <w:r w:rsidR="003B11D3" w:rsidRPr="00881CC0">
        <w:rPr>
          <w:rFonts w:ascii="Palatino Linotype" w:hAnsi="Palatino Linotype"/>
          <w:sz w:val="22"/>
          <w:szCs w:val="22"/>
        </w:rPr>
        <w:t xml:space="preserve"> cominciando da Mosé e da tutti i profeti</w:t>
      </w:r>
      <w:r>
        <w:rPr>
          <w:rFonts w:ascii="Palatino Linotype" w:hAnsi="Palatino Linotype"/>
          <w:sz w:val="22"/>
          <w:szCs w:val="22"/>
        </w:rPr>
        <w:t>,</w:t>
      </w:r>
      <w:r w:rsidR="003B11D3" w:rsidRPr="00881CC0">
        <w:rPr>
          <w:rFonts w:ascii="Palatino Linotype" w:hAnsi="Palatino Linotype"/>
          <w:sz w:val="22"/>
          <w:szCs w:val="22"/>
        </w:rPr>
        <w:t xml:space="preserve"> spiegò loro in tutte le Scritture</w:t>
      </w:r>
      <w:r w:rsidR="009A60C0" w:rsidRPr="00881CC0">
        <w:rPr>
          <w:rFonts w:ascii="Palatino Linotype" w:hAnsi="Palatino Linotype"/>
          <w:sz w:val="22"/>
          <w:szCs w:val="22"/>
        </w:rPr>
        <w:t xml:space="preserve"> ciò che si riferiva a Lui e come bisognava che il Cristo sopportasse tutte queste sofferenze per entrare nella sua gloria.</w:t>
      </w:r>
    </w:p>
    <w:p w14:paraId="4A2E71C5" w14:textId="77777777" w:rsidR="008F39F2" w:rsidRPr="00881CC0" w:rsidRDefault="009A60C0" w:rsidP="00881CC0">
      <w:pPr>
        <w:spacing w:after="120"/>
        <w:rPr>
          <w:rFonts w:ascii="Palatino Linotype" w:hAnsi="Palatino Linotype"/>
          <w:sz w:val="22"/>
          <w:szCs w:val="22"/>
        </w:rPr>
      </w:pPr>
      <w:r w:rsidRPr="00881CC0">
        <w:rPr>
          <w:rFonts w:ascii="Palatino Linotype" w:hAnsi="Palatino Linotype"/>
          <w:sz w:val="22"/>
          <w:szCs w:val="22"/>
        </w:rPr>
        <w:t>L’enigma del dolore e della sofferenza personale e dell</w:t>
      </w:r>
      <w:r w:rsidR="008F39F2" w:rsidRPr="00881CC0">
        <w:rPr>
          <w:rFonts w:ascii="Palatino Linotype" w:hAnsi="Palatino Linotype"/>
          <w:sz w:val="22"/>
          <w:szCs w:val="22"/>
        </w:rPr>
        <w:t>’u</w:t>
      </w:r>
      <w:r w:rsidRPr="00881CC0">
        <w:rPr>
          <w:rFonts w:ascii="Palatino Linotype" w:hAnsi="Palatino Linotype"/>
          <w:sz w:val="22"/>
          <w:szCs w:val="22"/>
        </w:rPr>
        <w:t>m</w:t>
      </w:r>
      <w:r w:rsidR="00317A1A" w:rsidRPr="00881CC0">
        <w:rPr>
          <w:rFonts w:ascii="Palatino Linotype" w:hAnsi="Palatino Linotype"/>
          <w:sz w:val="22"/>
          <w:szCs w:val="22"/>
        </w:rPr>
        <w:t>a</w:t>
      </w:r>
      <w:r w:rsidRPr="00881CC0">
        <w:rPr>
          <w:rFonts w:ascii="Palatino Linotype" w:hAnsi="Palatino Linotype"/>
          <w:sz w:val="22"/>
          <w:szCs w:val="22"/>
        </w:rPr>
        <w:t>nit</w:t>
      </w:r>
      <w:r w:rsidR="009F378C" w:rsidRPr="00881CC0">
        <w:rPr>
          <w:rFonts w:ascii="Palatino Linotype" w:hAnsi="Palatino Linotype"/>
          <w:sz w:val="22"/>
          <w:szCs w:val="22"/>
        </w:rPr>
        <w:t>à</w:t>
      </w:r>
      <w:r w:rsidR="008F39F2" w:rsidRPr="00881CC0">
        <w:rPr>
          <w:rFonts w:ascii="Palatino Linotype" w:hAnsi="Palatino Linotype"/>
          <w:sz w:val="22"/>
          <w:szCs w:val="22"/>
        </w:rPr>
        <w:t xml:space="preserve"> di tutti i luoghi e di tutti i tempi può trovare risposta solo nella contemplazione del mistero del Cristo</w:t>
      </w:r>
      <w:r w:rsidR="00317A1A" w:rsidRPr="00881CC0">
        <w:rPr>
          <w:rFonts w:ascii="Palatino Linotype" w:hAnsi="Palatino Linotype"/>
          <w:sz w:val="22"/>
          <w:szCs w:val="22"/>
        </w:rPr>
        <w:t>,</w:t>
      </w:r>
      <w:r w:rsidR="008F39F2" w:rsidRPr="00881CC0">
        <w:rPr>
          <w:rFonts w:ascii="Palatino Linotype" w:hAnsi="Palatino Linotype"/>
          <w:sz w:val="22"/>
          <w:szCs w:val="22"/>
        </w:rPr>
        <w:t xml:space="preserve"> che è entrato nella gloria avendo accettato liberamente e per amore di passare attraverso la sofferenza e la morte.</w:t>
      </w:r>
    </w:p>
    <w:p w14:paraId="72CF8042" w14:textId="77777777" w:rsidR="009A60C0" w:rsidRPr="00881CC0" w:rsidRDefault="008F39F2" w:rsidP="00881CC0">
      <w:pPr>
        <w:spacing w:after="120"/>
        <w:rPr>
          <w:rFonts w:ascii="Palatino Linotype" w:hAnsi="Palatino Linotype"/>
          <w:sz w:val="22"/>
          <w:szCs w:val="22"/>
        </w:rPr>
      </w:pPr>
      <w:r w:rsidRPr="00881CC0">
        <w:rPr>
          <w:rFonts w:ascii="Palatino Linotype" w:hAnsi="Palatino Linotype"/>
          <w:sz w:val="22"/>
          <w:szCs w:val="22"/>
        </w:rPr>
        <w:t>Da allora la luce del Crocifisso Risorto vince le tenebre del male</w:t>
      </w:r>
      <w:r w:rsidR="00B10BEE" w:rsidRPr="00881CC0">
        <w:rPr>
          <w:rFonts w:ascii="Palatino Linotype" w:hAnsi="Palatino Linotype"/>
          <w:sz w:val="22"/>
          <w:szCs w:val="22"/>
        </w:rPr>
        <w:t>, la Sua Parola fa ardere il nostro cuore, il Suo Corpo ed il Suo Sangue</w:t>
      </w:r>
      <w:r w:rsidRPr="00881CC0">
        <w:rPr>
          <w:rFonts w:ascii="Palatino Linotype" w:hAnsi="Palatino Linotype"/>
          <w:sz w:val="22"/>
          <w:szCs w:val="22"/>
        </w:rPr>
        <w:t xml:space="preserve"> </w:t>
      </w:r>
      <w:r w:rsidR="00B10BEE" w:rsidRPr="00881CC0">
        <w:rPr>
          <w:rFonts w:ascii="Palatino Linotype" w:hAnsi="Palatino Linotype"/>
          <w:sz w:val="22"/>
          <w:szCs w:val="22"/>
        </w:rPr>
        <w:t>nutrono in noi la</w:t>
      </w:r>
      <w:r w:rsidRPr="00881CC0">
        <w:rPr>
          <w:rFonts w:ascii="Palatino Linotype" w:hAnsi="Palatino Linotype"/>
          <w:sz w:val="22"/>
          <w:szCs w:val="22"/>
        </w:rPr>
        <w:t xml:space="preserve"> speranza d</w:t>
      </w:r>
      <w:r w:rsidR="00B10BEE" w:rsidRPr="00881CC0">
        <w:rPr>
          <w:rFonts w:ascii="Palatino Linotype" w:hAnsi="Palatino Linotype"/>
          <w:sz w:val="22"/>
          <w:szCs w:val="22"/>
        </w:rPr>
        <w:t>ella</w:t>
      </w:r>
      <w:r w:rsidRPr="00881CC0">
        <w:rPr>
          <w:rFonts w:ascii="Palatino Linotype" w:hAnsi="Palatino Linotype"/>
          <w:sz w:val="22"/>
          <w:szCs w:val="22"/>
        </w:rPr>
        <w:t xml:space="preserve"> vita eterna.</w:t>
      </w:r>
    </w:p>
    <w:p w14:paraId="1D78612F" w14:textId="77777777" w:rsidR="008F39F2" w:rsidRPr="00881CC0" w:rsidRDefault="008F39F2" w:rsidP="00881CC0">
      <w:pPr>
        <w:spacing w:after="120"/>
        <w:rPr>
          <w:rFonts w:ascii="Palatino Linotype" w:hAnsi="Palatino Linotype"/>
          <w:sz w:val="22"/>
          <w:szCs w:val="22"/>
        </w:rPr>
      </w:pPr>
      <w:r w:rsidRPr="00881CC0">
        <w:rPr>
          <w:rFonts w:ascii="Palatino Linotype" w:hAnsi="Palatino Linotype"/>
          <w:sz w:val="22"/>
          <w:szCs w:val="22"/>
        </w:rPr>
        <w:t>Buona Pasqua di Risurrezione!</w:t>
      </w:r>
    </w:p>
    <w:p w14:paraId="2E350FA2" w14:textId="77777777" w:rsidR="008F39F2" w:rsidRPr="00881CC0" w:rsidRDefault="008F39F2" w:rsidP="00881CC0">
      <w:pPr>
        <w:spacing w:after="120"/>
        <w:rPr>
          <w:rFonts w:ascii="Palatino Linotype" w:hAnsi="Palatino Linotype"/>
          <w:sz w:val="22"/>
          <w:szCs w:val="22"/>
        </w:rPr>
      </w:pPr>
    </w:p>
    <w:p w14:paraId="52D3FF39" w14:textId="6EB4281B" w:rsidR="00E93712" w:rsidRPr="00E93712" w:rsidRDefault="008F39F2" w:rsidP="00881CC0">
      <w:pPr>
        <w:spacing w:after="120"/>
        <w:rPr>
          <w:rFonts w:ascii="Palatino Linotype" w:hAnsi="Palatino Linotype"/>
          <w:sz w:val="22"/>
          <w:szCs w:val="22"/>
        </w:rPr>
      </w:pPr>
      <w:r w:rsidRPr="00E93712">
        <w:rPr>
          <w:rFonts w:ascii="Palatino Linotype" w:hAnsi="Palatino Linotype"/>
          <w:i/>
          <w:iCs/>
          <w:sz w:val="22"/>
          <w:szCs w:val="22"/>
        </w:rPr>
        <w:t>+ Riccardo Lamba</w:t>
      </w:r>
      <w:r w:rsidR="00E93712" w:rsidRPr="00E93712">
        <w:rPr>
          <w:rFonts w:ascii="Palatino Linotype" w:hAnsi="Palatino Linotype"/>
          <w:i/>
          <w:iCs/>
          <w:sz w:val="22"/>
          <w:szCs w:val="22"/>
        </w:rPr>
        <w:br/>
      </w:r>
      <w:r w:rsidRPr="00E93712">
        <w:rPr>
          <w:rFonts w:ascii="Palatino Linotype" w:hAnsi="Palatino Linotype"/>
          <w:sz w:val="22"/>
          <w:szCs w:val="22"/>
        </w:rPr>
        <w:t>Arcivescovo di Udine</w:t>
      </w:r>
    </w:p>
    <w:sectPr w:rsidR="00E93712" w:rsidRPr="00E93712" w:rsidSect="001A06FF">
      <w:type w:val="continuous"/>
      <w:pgSz w:w="11900" w:h="16840"/>
      <w:pgMar w:top="919" w:right="1134" w:bottom="27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132CF"/>
    <w:rsid w:val="00047D03"/>
    <w:rsid w:val="001A06FF"/>
    <w:rsid w:val="001C1873"/>
    <w:rsid w:val="00240556"/>
    <w:rsid w:val="003015BE"/>
    <w:rsid w:val="00317A1A"/>
    <w:rsid w:val="003B11D3"/>
    <w:rsid w:val="00587A95"/>
    <w:rsid w:val="007B54A4"/>
    <w:rsid w:val="00875C2D"/>
    <w:rsid w:val="00881CC0"/>
    <w:rsid w:val="008F39F2"/>
    <w:rsid w:val="009A60C0"/>
    <w:rsid w:val="009F378C"/>
    <w:rsid w:val="00B10BEE"/>
    <w:rsid w:val="00E93712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4</cp:revision>
  <dcterms:created xsi:type="dcterms:W3CDTF">2026-03-31T07:04:00Z</dcterms:created>
  <dcterms:modified xsi:type="dcterms:W3CDTF">2026-03-31T07:06:00Z</dcterms:modified>
</cp:coreProperties>
</file>