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6E27" w14:textId="713EDE7D" w:rsidR="00881CC0" w:rsidRDefault="00E93712" w:rsidP="00881CC0">
      <w:pPr>
        <w:spacing w:after="120"/>
        <w:rPr>
          <w:rFonts w:ascii="Palatino Linotype" w:hAnsi="Palatino Linotype"/>
          <w:i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23E72F78" wp14:editId="13EA5A0D">
            <wp:simplePos x="0" y="0"/>
            <wp:positionH relativeFrom="margin">
              <wp:align>left</wp:align>
            </wp:positionH>
            <wp:positionV relativeFrom="paragraph">
              <wp:posOffset>6680</wp:posOffset>
            </wp:positionV>
            <wp:extent cx="1792800" cy="637200"/>
            <wp:effectExtent l="0" t="0" r="0" b="0"/>
            <wp:wrapNone/>
            <wp:docPr id="6" name="image3.png" descr="U:\CAP\Comunicazioni\2024-2025\Logo Arcidiocesi complet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U:\CAP\Comunicazioni\2024-2025\Logo Arcidiocesi completo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2800" cy="63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CBB2EC" w14:textId="77777777" w:rsidR="003015BE" w:rsidRDefault="003015BE" w:rsidP="00881CC0">
      <w:pPr>
        <w:spacing w:after="120"/>
        <w:rPr>
          <w:rFonts w:ascii="Palatino Linotype" w:hAnsi="Palatino Linotype"/>
          <w:iCs/>
          <w:sz w:val="22"/>
          <w:szCs w:val="22"/>
        </w:rPr>
      </w:pPr>
    </w:p>
    <w:p w14:paraId="7B3D5E25" w14:textId="72EA186E" w:rsidR="003015BE" w:rsidRDefault="003015BE" w:rsidP="00881CC0">
      <w:pPr>
        <w:spacing w:after="120"/>
        <w:rPr>
          <w:rFonts w:ascii="Palatino Linotype" w:hAnsi="Palatino Linotype"/>
          <w:iCs/>
          <w:sz w:val="22"/>
          <w:szCs w:val="22"/>
        </w:rPr>
      </w:pPr>
    </w:p>
    <w:p w14:paraId="2E669ADD" w14:textId="488771D5" w:rsidR="000960A0" w:rsidRDefault="000960A0" w:rsidP="000960A0">
      <w:pPr>
        <w:spacing w:after="120"/>
        <w:jc w:val="center"/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</w:pPr>
      <w:r w:rsidRPr="000960A0"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  <w:t xml:space="preserve">Comunicato stampa </w:t>
      </w:r>
      <w:r w:rsidR="00737A71"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  <w:t>4</w:t>
      </w:r>
      <w:r w:rsidR="00FE6CCA"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  <w:t>3</w:t>
      </w:r>
      <w:r w:rsidRPr="000960A0"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  <w:t>/2026</w:t>
      </w:r>
    </w:p>
    <w:p w14:paraId="2D4594A3" w14:textId="77777777" w:rsidR="006A309B" w:rsidRDefault="006A309B" w:rsidP="0044607E">
      <w:pPr>
        <w:spacing w:after="120"/>
        <w:jc w:val="center"/>
        <w:rPr>
          <w:rFonts w:ascii="Palatino Linotype" w:eastAsia="Palatino Linotype" w:hAnsi="Palatino Linotype" w:cs="Palatino Linotype"/>
          <w:b/>
          <w:bCs/>
          <w:color w:val="000000"/>
          <w:sz w:val="20"/>
          <w:szCs w:val="20"/>
        </w:rPr>
      </w:pPr>
    </w:p>
    <w:p w14:paraId="7D01D99D" w14:textId="7201ACF1" w:rsidR="0044607E" w:rsidRPr="006A309B" w:rsidRDefault="00B66C7A" w:rsidP="0044607E">
      <w:pPr>
        <w:spacing w:after="120"/>
        <w:jc w:val="center"/>
        <w:rPr>
          <w:rFonts w:ascii="Palatino Linotype" w:eastAsia="Palatino Linotype" w:hAnsi="Palatino Linotype" w:cs="Palatino Linotype"/>
          <w:b/>
          <w:bCs/>
          <w:color w:val="C00000"/>
          <w:sz w:val="22"/>
          <w:szCs w:val="22"/>
        </w:rPr>
      </w:pPr>
      <w:r>
        <w:rPr>
          <w:rFonts w:ascii="Palatino Linotype" w:eastAsia="Palatino Linotype" w:hAnsi="Palatino Linotype" w:cs="Palatino Linotype"/>
          <w:b/>
          <w:bCs/>
          <w:color w:val="C00000"/>
          <w:sz w:val="22"/>
          <w:szCs w:val="22"/>
        </w:rPr>
        <w:t xml:space="preserve">Domenica </w:t>
      </w:r>
      <w:r w:rsidR="00FE6CCA">
        <w:rPr>
          <w:rFonts w:ascii="Palatino Linotype" w:eastAsia="Palatino Linotype" w:hAnsi="Palatino Linotype" w:cs="Palatino Linotype"/>
          <w:b/>
          <w:bCs/>
          <w:color w:val="C00000"/>
          <w:sz w:val="22"/>
          <w:szCs w:val="22"/>
        </w:rPr>
        <w:t>4 ottobre</w:t>
      </w:r>
      <w:r w:rsidR="006A309B" w:rsidRPr="006A309B">
        <w:rPr>
          <w:rFonts w:ascii="Palatino Linotype" w:eastAsia="Palatino Linotype" w:hAnsi="Palatino Linotype" w:cs="Palatino Linotype"/>
          <w:b/>
          <w:bCs/>
          <w:color w:val="C00000"/>
          <w:sz w:val="22"/>
          <w:szCs w:val="22"/>
        </w:rPr>
        <w:t xml:space="preserve"> 2026</w:t>
      </w:r>
      <w:r w:rsidR="00A26025">
        <w:rPr>
          <w:rFonts w:ascii="Palatino Linotype" w:eastAsia="Palatino Linotype" w:hAnsi="Palatino Linotype" w:cs="Palatino Linotype"/>
          <w:b/>
          <w:bCs/>
          <w:color w:val="C00000"/>
          <w:sz w:val="22"/>
          <w:szCs w:val="22"/>
        </w:rPr>
        <w:t>, ore 1</w:t>
      </w:r>
      <w:r w:rsidR="00FE6CCA">
        <w:rPr>
          <w:rFonts w:ascii="Palatino Linotype" w:eastAsia="Palatino Linotype" w:hAnsi="Palatino Linotype" w:cs="Palatino Linotype"/>
          <w:b/>
          <w:bCs/>
          <w:color w:val="C00000"/>
          <w:sz w:val="22"/>
          <w:szCs w:val="22"/>
        </w:rPr>
        <w:t>6</w:t>
      </w:r>
      <w:r w:rsidR="00A26025">
        <w:rPr>
          <w:rFonts w:ascii="Palatino Linotype" w:eastAsia="Palatino Linotype" w:hAnsi="Palatino Linotype" w:cs="Palatino Linotype"/>
          <w:b/>
          <w:bCs/>
          <w:color w:val="C00000"/>
          <w:sz w:val="22"/>
          <w:szCs w:val="22"/>
        </w:rPr>
        <w:t xml:space="preserve">, </w:t>
      </w:r>
      <w:r w:rsidR="00FE6CCA">
        <w:rPr>
          <w:rFonts w:ascii="Palatino Linotype" w:eastAsia="Palatino Linotype" w:hAnsi="Palatino Linotype" w:cs="Palatino Linotype"/>
          <w:b/>
          <w:bCs/>
          <w:color w:val="C00000"/>
          <w:sz w:val="22"/>
          <w:szCs w:val="22"/>
        </w:rPr>
        <w:t>Cattedrale di Udine</w:t>
      </w:r>
    </w:p>
    <w:p w14:paraId="154D9688" w14:textId="6849C63A" w:rsidR="00B53AA3" w:rsidRPr="00FC7CE2" w:rsidRDefault="00FE6CCA" w:rsidP="003B6B24">
      <w:pPr>
        <w:spacing w:after="120"/>
        <w:jc w:val="center"/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b/>
          <w:bCs/>
          <w:color w:val="C00000"/>
          <w:sz w:val="48"/>
          <w:szCs w:val="48"/>
        </w:rPr>
        <w:t xml:space="preserve">Don </w:t>
      </w:r>
      <w:r w:rsidRPr="00FE6CCA">
        <w:rPr>
          <w:rFonts w:ascii="Palatino Linotype" w:eastAsia="Palatino Linotype" w:hAnsi="Palatino Linotype" w:cs="Palatino Linotype"/>
          <w:b/>
          <w:bCs/>
          <w:color w:val="C00000"/>
          <w:sz w:val="48"/>
          <w:szCs w:val="48"/>
        </w:rPr>
        <w:t>Francisco Garzon Medina sarà prete. L’ordinazione domenica 4 ottobre</w:t>
      </w:r>
    </w:p>
    <w:p w14:paraId="0FE44462" w14:textId="77777777" w:rsidR="002341A6" w:rsidRDefault="002341A6" w:rsidP="00B53AA3">
      <w:pPr>
        <w:spacing w:after="120"/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</w:pPr>
    </w:p>
    <w:p w14:paraId="3A215958" w14:textId="7E1C3835" w:rsidR="00B66C7A" w:rsidRDefault="00FE6CCA" w:rsidP="00737A71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FE6CCA"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  <w:t>Il giovane di origine colombiana, 29 anni, sarà ordinato presbitero in Cattedrale a Udine nel giorno di San Francesco d’Assisi, santo di cui porta il nome.</w:t>
      </w:r>
      <w:r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  <w:t xml:space="preserve"> La sua è una storia di accoglienza e di fede.</w:t>
      </w:r>
    </w:p>
    <w:p w14:paraId="08632AE4" w14:textId="77777777" w:rsidR="00FE6CCA" w:rsidRDefault="00FE6CCA" w:rsidP="00B66C7A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</w:p>
    <w:p w14:paraId="6B4725BD" w14:textId="539D02BD" w:rsidR="00FE6CCA" w:rsidRPr="00FE6CCA" w:rsidRDefault="00FE6CCA" w:rsidP="00FE6CCA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FE6CC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Grande gioia nell</w:t>
      </w:r>
      <w:r w:rsidR="00736450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’Arcidiocesi di Udine </w:t>
      </w:r>
      <w:r w:rsidRPr="00FE6CC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per l’ordinazione presbiterale di Francisco Garzon Medina, giovane ventinovenne che ha completato il percorso di studi presso il Seminario interdiocesano di Castellerio. La celebrazione solenne avrà luogo domenica 4 ottobre – festa di San Francesco d’Assisi e, dunque, onomastico del giovane ordinando – alle 16 in Cattedrale a Udine.</w:t>
      </w:r>
      <w:r w:rsidR="00736450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A presiedere la celebrazione sarà l’arcivescovo mons. Riccardo Lamba; sarà presente anche l’arcivescovo emerito mons. Andrea Bruno Mazzocato.</w:t>
      </w:r>
      <w:r w:rsidR="003767D1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La celebrazione sarà trasmessa in diretta da Radio Spazio.</w:t>
      </w:r>
    </w:p>
    <w:p w14:paraId="5DB96AEF" w14:textId="183356B1" w:rsidR="00FE6CCA" w:rsidRPr="00FE6CCA" w:rsidRDefault="00FE6CCA" w:rsidP="00FE6CCA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FE6CC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Il suo arrivo in Friuli viene definito dallo stesso Garzon Medina un «segno della Provvidenza»: nel 2019 conobbe </w:t>
      </w:r>
      <w:r w:rsidR="00736450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proprio </w:t>
      </w:r>
      <w:r w:rsidRPr="00FE6CC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mons. Mazzocato, </w:t>
      </w:r>
      <w:r w:rsidR="00736450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all’epoca Arcivescovo di Udine, </w:t>
      </w:r>
      <w:r w:rsidRPr="00FE6CC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grazie a un sacerdote colombiano in servizio nell’Arcidiocesi udinese. Da quell’incontro Garzon Medina decise di trasferirsi in Friuli, iniziando a frequentare il Seminario </w:t>
      </w:r>
      <w:r w:rsidR="00736450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a </w:t>
      </w:r>
      <w:r w:rsidRPr="00FE6CC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Castellerio.</w:t>
      </w:r>
    </w:p>
    <w:p w14:paraId="36CCF494" w14:textId="77777777" w:rsidR="00FE6CCA" w:rsidRDefault="00FE6CCA" w:rsidP="00FE6CCA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</w:p>
    <w:p w14:paraId="0CA3CEBC" w14:textId="2DD9A114" w:rsidR="00FE6CCA" w:rsidRPr="009F52B5" w:rsidRDefault="009F52B5" w:rsidP="00FE6CCA">
      <w:pPr>
        <w:spacing w:after="120"/>
        <w:rPr>
          <w:rFonts w:ascii="Palatino Linotype" w:eastAsia="Palatino Linotype" w:hAnsi="Palatino Linotype" w:cs="Palatino Linotype"/>
          <w:b/>
          <w:bCs/>
          <w:color w:val="C00000"/>
          <w:sz w:val="32"/>
          <w:szCs w:val="32"/>
        </w:rPr>
      </w:pPr>
      <w:r w:rsidRPr="009F52B5">
        <w:rPr>
          <w:rFonts w:ascii="Palatino Linotype" w:eastAsia="Palatino Linotype" w:hAnsi="Palatino Linotype" w:cs="Palatino Linotype"/>
          <w:b/>
          <w:bCs/>
          <w:color w:val="C00000"/>
          <w:sz w:val="32"/>
          <w:szCs w:val="32"/>
        </w:rPr>
        <w:t>Chi è don Francisco Garzon Medina</w:t>
      </w:r>
    </w:p>
    <w:p w14:paraId="7678B33D" w14:textId="2E8FE06C" w:rsidR="00FE6CCA" w:rsidRPr="00FE6CCA" w:rsidRDefault="00FE6CCA" w:rsidP="009F52B5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FE6CC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Nato a Pitalito (Huila, Colombia) nel 1997, Francisco Garzon Medina è cresciuto in una famiglia cattolica e impegnata nella locale pastorale familiare. La sorella minore, Maria Jose, è recentemente entrata nel noviziato nell’Ordine monastico di Santa Chiara, in Colombia.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«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Papà e mamma hanno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sempre trasmesso a me e a mia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sorella la consapevolezza bella che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non siamo da soli, che non siamo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frutto del caso, che c’è qualcuno che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cammina con noi. Una fede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semplice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» racconta il futuro prete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.</w:t>
      </w:r>
    </w:p>
    <w:p w14:paraId="57595CA8" w14:textId="52AC690C" w:rsidR="009F52B5" w:rsidRPr="009F52B5" w:rsidRDefault="00FE6CCA" w:rsidP="009F52B5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FE6CC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La fede vissuta in famiglia, assieme al fascino per la figura del presbitero (che in Colombia viene </w:t>
      </w:r>
      <w:r w:rsidR="00736450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sempre </w:t>
      </w:r>
      <w:r w:rsidRPr="00FE6CC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chiamato “padre”), hanno fatto germogliare in Garzon Medina la vocazione al sacerdozio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.</w:t>
      </w:r>
      <w:r w:rsidR="00736450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«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L’ultimo anno delle scuole superiori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è stato un momento difficile, di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scelta. Avevo anche considerato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l’ipotesi di diventare medico, poi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ho compreso che il Signore ha scelto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me per un altro campo della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medicina, quello spirituale, che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indegnamente sto portando avanti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con il suo aiuto. Grazie al Signore,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nel mio percorso ho trovato sempre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dei punti di riferimento importanti,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che mi hanno aiutato a scegliere una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rotta, persone significative che mi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hanno affiancato e aiutato,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dall’infanzia fino a questi ultimi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anni in seminario</w:t>
      </w:r>
      <w:r w:rsid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»</w:t>
      </w:r>
      <w:r w:rsidR="009F52B5"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.</w:t>
      </w:r>
    </w:p>
    <w:p w14:paraId="4F114DEA" w14:textId="603A3164" w:rsidR="009F52B5" w:rsidRPr="00FE6CCA" w:rsidRDefault="009F52B5" w:rsidP="009F52B5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FE6CCA">
        <w:rPr>
          <w:rFonts w:ascii="Palatino Linotype" w:eastAsia="Palatino Linotype" w:hAnsi="Palatino Linotype" w:cs="Palatino Linotype"/>
          <w:color w:val="000000"/>
          <w:sz w:val="22"/>
          <w:szCs w:val="22"/>
        </w:rPr>
        <w:lastRenderedPageBreak/>
        <w:t>Negli anni, Garzon Medina ha prestato servizio come seminarista e diacono nelle Collaborazioni pastorali di Rivignano e di San Giorgio di Nogaro. Ha ottenuto il baccalaureato in Teologia a Castellerio nel 2024, mentre nell’estate 2026 ha conseguito la Licenza in Teologia morale presso la Pontificia università Gregoriana di Roma. Il 4 gennaio 2026 ha ricevuto il diaconato</w:t>
      </w:r>
      <w:r w:rsidR="00736450">
        <w:rPr>
          <w:rFonts w:ascii="Palatino Linotype" w:eastAsia="Palatino Linotype" w:hAnsi="Palatino Linotype" w:cs="Palatino Linotype"/>
          <w:color w:val="000000"/>
          <w:sz w:val="22"/>
          <w:szCs w:val="22"/>
        </w:rPr>
        <w:t>, ultima tappa del cammino in preparazione al presbiterato</w:t>
      </w:r>
      <w:r w:rsidRPr="00FE6CC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.</w:t>
      </w:r>
    </w:p>
    <w:p w14:paraId="4AF93C56" w14:textId="77777777" w:rsidR="009F52B5" w:rsidRPr="009F52B5" w:rsidRDefault="009F52B5" w:rsidP="009F52B5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</w:p>
    <w:p w14:paraId="568C918C" w14:textId="77777777" w:rsidR="009F52B5" w:rsidRPr="009F52B5" w:rsidRDefault="009F52B5" w:rsidP="009F52B5">
      <w:pPr>
        <w:spacing w:after="120"/>
        <w:rPr>
          <w:rFonts w:ascii="Palatino Linotype" w:eastAsia="Palatino Linotype" w:hAnsi="Palatino Linotype" w:cs="Palatino Linotype"/>
          <w:b/>
          <w:bCs/>
          <w:color w:val="C00000"/>
          <w:sz w:val="32"/>
          <w:szCs w:val="32"/>
        </w:rPr>
      </w:pPr>
      <w:r w:rsidRPr="009F52B5">
        <w:rPr>
          <w:rFonts w:ascii="Palatino Linotype" w:eastAsia="Palatino Linotype" w:hAnsi="Palatino Linotype" w:cs="Palatino Linotype"/>
          <w:b/>
          <w:bCs/>
          <w:color w:val="C00000"/>
          <w:sz w:val="32"/>
          <w:szCs w:val="32"/>
        </w:rPr>
        <w:t>Le prime Messe di don Francisco Garzon Medina</w:t>
      </w:r>
    </w:p>
    <w:p w14:paraId="7B60503E" w14:textId="5A0CFB09" w:rsidR="009F52B5" w:rsidRPr="00737A71" w:rsidRDefault="009F52B5" w:rsidP="009F52B5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Saranno due le “Prime Messe” presiedute dal 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nuovo prete, occasioni per le comunità che lo hanno visto crescere per stringersi attorno a lui e festeggiare insieme</w:t>
      </w:r>
      <w:r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: mercoledì 7 ottobre 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l’appuntamento sarà </w:t>
      </w:r>
      <w:r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>alle 18.30 in duomo a Rivignano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;</w:t>
      </w:r>
      <w:r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domenica 11 ottobre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, invece, la Messa sarà</w:t>
      </w:r>
      <w:r w:rsidRPr="009F52B5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alle 10.30 nel duomo di San Giorgio di Nogaro.</w:t>
      </w:r>
    </w:p>
    <w:sectPr w:rsidR="009F52B5" w:rsidRPr="00737A71" w:rsidSect="000509D3">
      <w:type w:val="continuous"/>
      <w:pgSz w:w="11900" w:h="16840"/>
      <w:pgMar w:top="1134" w:right="1134" w:bottom="113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873"/>
    <w:rsid w:val="00017609"/>
    <w:rsid w:val="00047D03"/>
    <w:rsid w:val="000509D3"/>
    <w:rsid w:val="000723D8"/>
    <w:rsid w:val="00094490"/>
    <w:rsid w:val="000960A0"/>
    <w:rsid w:val="000B57F7"/>
    <w:rsid w:val="000D6CF1"/>
    <w:rsid w:val="00113C71"/>
    <w:rsid w:val="001329A1"/>
    <w:rsid w:val="001455A5"/>
    <w:rsid w:val="00154824"/>
    <w:rsid w:val="001A06FF"/>
    <w:rsid w:val="001B0EBE"/>
    <w:rsid w:val="001B45B1"/>
    <w:rsid w:val="001C1873"/>
    <w:rsid w:val="001D7DEA"/>
    <w:rsid w:val="001F78DC"/>
    <w:rsid w:val="00225A90"/>
    <w:rsid w:val="00233373"/>
    <w:rsid w:val="002341A6"/>
    <w:rsid w:val="00240556"/>
    <w:rsid w:val="002A5E1C"/>
    <w:rsid w:val="002E4080"/>
    <w:rsid w:val="003015BE"/>
    <w:rsid w:val="00317A1A"/>
    <w:rsid w:val="003342A0"/>
    <w:rsid w:val="00345921"/>
    <w:rsid w:val="003767D1"/>
    <w:rsid w:val="003B11D3"/>
    <w:rsid w:val="003B6B24"/>
    <w:rsid w:val="003D3584"/>
    <w:rsid w:val="003F1DA0"/>
    <w:rsid w:val="00421729"/>
    <w:rsid w:val="0044607E"/>
    <w:rsid w:val="00454D1A"/>
    <w:rsid w:val="00467D15"/>
    <w:rsid w:val="004C4549"/>
    <w:rsid w:val="004F1193"/>
    <w:rsid w:val="00523AA2"/>
    <w:rsid w:val="005710EE"/>
    <w:rsid w:val="00632A89"/>
    <w:rsid w:val="006435E6"/>
    <w:rsid w:val="00672009"/>
    <w:rsid w:val="00691588"/>
    <w:rsid w:val="006A12CD"/>
    <w:rsid w:val="006A309B"/>
    <w:rsid w:val="006C1034"/>
    <w:rsid w:val="0072018B"/>
    <w:rsid w:val="0073234D"/>
    <w:rsid w:val="00736450"/>
    <w:rsid w:val="00737A71"/>
    <w:rsid w:val="007439A0"/>
    <w:rsid w:val="007644BB"/>
    <w:rsid w:val="007B54A4"/>
    <w:rsid w:val="007E2A76"/>
    <w:rsid w:val="00867D9A"/>
    <w:rsid w:val="0087533E"/>
    <w:rsid w:val="00875C2D"/>
    <w:rsid w:val="00881175"/>
    <w:rsid w:val="00881CC0"/>
    <w:rsid w:val="008858D4"/>
    <w:rsid w:val="00897FEB"/>
    <w:rsid w:val="008A758C"/>
    <w:rsid w:val="008D609A"/>
    <w:rsid w:val="008F38FC"/>
    <w:rsid w:val="008F39F2"/>
    <w:rsid w:val="00917E3F"/>
    <w:rsid w:val="00923B03"/>
    <w:rsid w:val="00984614"/>
    <w:rsid w:val="009A60C0"/>
    <w:rsid w:val="009F378C"/>
    <w:rsid w:val="009F52B5"/>
    <w:rsid w:val="00A26025"/>
    <w:rsid w:val="00A60779"/>
    <w:rsid w:val="00A72868"/>
    <w:rsid w:val="00A75127"/>
    <w:rsid w:val="00AD36AE"/>
    <w:rsid w:val="00AE13B4"/>
    <w:rsid w:val="00B07409"/>
    <w:rsid w:val="00B10BEE"/>
    <w:rsid w:val="00B53AA3"/>
    <w:rsid w:val="00B66C7A"/>
    <w:rsid w:val="00B71FBB"/>
    <w:rsid w:val="00C35539"/>
    <w:rsid w:val="00C86CE2"/>
    <w:rsid w:val="00D30B8B"/>
    <w:rsid w:val="00D64D6B"/>
    <w:rsid w:val="00D77000"/>
    <w:rsid w:val="00DD0FBC"/>
    <w:rsid w:val="00DD187D"/>
    <w:rsid w:val="00E0296B"/>
    <w:rsid w:val="00E049BB"/>
    <w:rsid w:val="00E33975"/>
    <w:rsid w:val="00E74256"/>
    <w:rsid w:val="00E93712"/>
    <w:rsid w:val="00EE4FCC"/>
    <w:rsid w:val="00F033B5"/>
    <w:rsid w:val="00F154C3"/>
    <w:rsid w:val="00F87538"/>
    <w:rsid w:val="00F946D6"/>
    <w:rsid w:val="00F94CF3"/>
    <w:rsid w:val="00FC7CE2"/>
    <w:rsid w:val="00FE1C95"/>
    <w:rsid w:val="00FE4FF6"/>
    <w:rsid w:val="00FE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5269"/>
  <w15:chartTrackingRefBased/>
  <w15:docId w15:val="{FC006043-3532-4C09-860F-BD331E84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3712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691588"/>
    <w:rPr>
      <w:rFonts w:ascii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B0740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7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Lamba</dc:creator>
  <cp:keywords/>
  <dc:description/>
  <cp:lastModifiedBy>Giovanni Lesa</cp:lastModifiedBy>
  <cp:revision>12</cp:revision>
  <dcterms:created xsi:type="dcterms:W3CDTF">2026-07-23T07:55:00Z</dcterms:created>
  <dcterms:modified xsi:type="dcterms:W3CDTF">2026-09-30T13:20:00Z</dcterms:modified>
</cp:coreProperties>
</file>